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Times New Roman" w:hAnsi="Times New Roman" w:eastAsia="仿宋_GB2312" w:cs="仿宋_GB2312"/>
          <w:sz w:val="32"/>
          <w:szCs w:val="32"/>
        </w:rPr>
        <w:t>1</w:t>
      </w:r>
    </w:p>
    <w:p>
      <w:pPr>
        <w:spacing w:line="520" w:lineRule="exact"/>
        <w:jc w:val="center"/>
        <w:rPr>
          <w:rFonts w:hint="eastAsia" w:ascii="黑体" w:hAnsi="黑体" w:eastAsia="黑体"/>
          <w:sz w:val="30"/>
          <w:szCs w:val="30"/>
        </w:rPr>
      </w:pPr>
    </w:p>
    <w:p>
      <w:pPr>
        <w:spacing w:line="600" w:lineRule="exact"/>
        <w:jc w:val="center"/>
        <w:rPr>
          <w:rFonts w:hint="eastAsia" w:ascii="方正小标宋_GBK" w:hAnsi="黑体" w:eastAsia="方正小标宋_GBK" w:cs="方正小标宋_GBK"/>
          <w:sz w:val="40"/>
          <w:szCs w:val="40"/>
          <w:lang w:eastAsia="zh-CN"/>
        </w:rPr>
      </w:pPr>
      <w:r>
        <w:rPr>
          <w:rFonts w:hint="eastAsia" w:ascii="Times New Roman" w:hAnsi="Times New Roman" w:eastAsia="方正小标宋_GBK" w:cs="方正小标宋_GBK"/>
          <w:sz w:val="40"/>
          <w:szCs w:val="40"/>
          <w:lang w:val="en-US" w:eastAsia="zh-CN"/>
        </w:rPr>
        <w:t>2023</w:t>
      </w:r>
      <w:r>
        <w:rPr>
          <w:rFonts w:hint="eastAsia" w:ascii="方正小标宋_GBK" w:hAnsi="黑体" w:eastAsia="方正小标宋_GBK" w:cs="方正小标宋_GBK"/>
          <w:sz w:val="40"/>
          <w:szCs w:val="40"/>
          <w:lang w:val="en-US" w:eastAsia="zh-CN"/>
        </w:rPr>
        <w:t>年</w:t>
      </w:r>
      <w:r>
        <w:rPr>
          <w:rFonts w:hint="eastAsia" w:ascii="方正小标宋_GBK" w:hAnsi="黑体" w:eastAsia="方正小标宋_GBK" w:cs="方正小标宋_GBK"/>
          <w:sz w:val="40"/>
          <w:szCs w:val="40"/>
          <w:lang w:eastAsia="zh-CN"/>
        </w:rPr>
        <w:t>姜堰区选聘“堰归来”党政青年人才报考岗位表</w:t>
      </w:r>
    </w:p>
    <w:tbl>
      <w:tblPr>
        <w:tblStyle w:val="5"/>
        <w:tblW w:w="1253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249"/>
        <w:gridCol w:w="1079"/>
        <w:gridCol w:w="6685"/>
        <w:gridCol w:w="26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tblHeader/>
          <w:jc w:val="center"/>
        </w:trPr>
        <w:tc>
          <w:tcPr>
            <w:tcW w:w="905" w:type="dxa"/>
            <w:tcBorders>
              <w:top w:val="single" w:color="auto" w:sz="12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黑体" w:eastAsia="黑体" w:cs="Times New Roman"/>
              </w:rPr>
            </w:pPr>
            <w:r>
              <w:rPr>
                <w:rFonts w:hint="eastAsia" w:ascii="黑体" w:eastAsia="黑体" w:cs="黑体"/>
              </w:rPr>
              <w:t>序号</w:t>
            </w:r>
          </w:p>
        </w:tc>
        <w:tc>
          <w:tcPr>
            <w:tcW w:w="1249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黑体" w:eastAsia="黑体" w:cs="Times New Roman"/>
              </w:rPr>
            </w:pPr>
            <w:r>
              <w:rPr>
                <w:rFonts w:hint="eastAsia" w:ascii="黑体" w:eastAsia="黑体" w:cs="黑体"/>
              </w:rPr>
              <w:t>岗位代码</w:t>
            </w:r>
          </w:p>
        </w:tc>
        <w:tc>
          <w:tcPr>
            <w:tcW w:w="1079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eastAsia="黑体" w:cs="Times New Roman"/>
              </w:rPr>
            </w:pPr>
            <w:r>
              <w:rPr>
                <w:rFonts w:hint="eastAsia" w:ascii="黑体" w:eastAsia="黑体" w:cs="黑体"/>
              </w:rPr>
              <w:t>选聘名额</w:t>
            </w:r>
          </w:p>
        </w:tc>
        <w:tc>
          <w:tcPr>
            <w:tcW w:w="6685" w:type="dxa"/>
            <w:tcBorders>
              <w:top w:val="single" w:color="auto" w:sz="12" w:space="0"/>
              <w:lef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黑体" w:eastAsia="黑体" w:cs="Times New Roman"/>
                <w:lang w:eastAsia="zh-CN"/>
              </w:rPr>
            </w:pPr>
            <w:r>
              <w:rPr>
                <w:rFonts w:hint="eastAsia" w:ascii="黑体" w:eastAsia="黑体" w:cs="黑体"/>
                <w:lang w:eastAsia="zh-CN"/>
              </w:rPr>
              <w:t>专业要求</w:t>
            </w:r>
          </w:p>
        </w:tc>
        <w:tc>
          <w:tcPr>
            <w:tcW w:w="2620" w:type="dxa"/>
            <w:tcBorders>
              <w:top w:val="single" w:color="auto" w:sz="12" w:space="0"/>
              <w:lef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黑体" w:eastAsia="黑体" w:cs="黑体"/>
                <w:lang w:eastAsia="zh-CN"/>
              </w:rPr>
            </w:pPr>
            <w:r>
              <w:rPr>
                <w:rFonts w:hint="eastAsia" w:ascii="黑体" w:eastAsia="黑体" w:cs="黑体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90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49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A1</w:t>
            </w:r>
          </w:p>
        </w:tc>
        <w:tc>
          <w:tcPr>
            <w:tcW w:w="1079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6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专业不限</w:t>
            </w:r>
          </w:p>
        </w:tc>
        <w:tc>
          <w:tcPr>
            <w:tcW w:w="262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男性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90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49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A2</w:t>
            </w:r>
          </w:p>
        </w:tc>
        <w:tc>
          <w:tcPr>
            <w:tcW w:w="1079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6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专业不限</w:t>
            </w:r>
          </w:p>
        </w:tc>
        <w:tc>
          <w:tcPr>
            <w:tcW w:w="262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女性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90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49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B1</w:t>
            </w:r>
          </w:p>
        </w:tc>
        <w:tc>
          <w:tcPr>
            <w:tcW w:w="1079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6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电子信息、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eastAsia="zh-CN"/>
              </w:rPr>
              <w:t>机械工程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类</w:t>
            </w:r>
          </w:p>
        </w:tc>
        <w:tc>
          <w:tcPr>
            <w:tcW w:w="262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90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49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B2</w:t>
            </w:r>
          </w:p>
        </w:tc>
        <w:tc>
          <w:tcPr>
            <w:tcW w:w="1079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6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eastAsia="zh-CN"/>
              </w:rPr>
              <w:t>经济类</w:t>
            </w:r>
          </w:p>
        </w:tc>
        <w:tc>
          <w:tcPr>
            <w:tcW w:w="262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eastAsia="zh-CN"/>
              </w:rPr>
              <w:t>金融、投资方向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90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49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B3</w:t>
            </w:r>
          </w:p>
        </w:tc>
        <w:tc>
          <w:tcPr>
            <w:tcW w:w="1079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66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eastAsia="zh-CN"/>
              </w:rPr>
              <w:t>能源动力类</w:t>
            </w:r>
          </w:p>
        </w:tc>
        <w:tc>
          <w:tcPr>
            <w:tcW w:w="262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90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249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B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079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6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eastAsia="zh-CN"/>
              </w:rPr>
              <w:t>法律类</w:t>
            </w:r>
          </w:p>
        </w:tc>
        <w:tc>
          <w:tcPr>
            <w:tcW w:w="262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</w:rPr>
              <w:t>取得国家法律职业资格证书（A类）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90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249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B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079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6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eastAsia="zh-CN"/>
              </w:rPr>
              <w:t>旅游管理，酒店管理，会展经济与管理，风景园林，风景园林学，园林植物与观赏园艺，景观学，景观设计，景观建筑设计，风景园林规划与设计，景区开发与管理专业。</w:t>
            </w:r>
          </w:p>
        </w:tc>
        <w:tc>
          <w:tcPr>
            <w:tcW w:w="262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36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18"/>
          <w:szCs w:val="1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18"/>
          <w:szCs w:val="18"/>
          <w:u w:val="none"/>
          <w:lang w:val="en-US" w:eastAsia="zh-CN"/>
        </w:rPr>
        <w:t>备注：</w:t>
      </w:r>
      <w:r>
        <w:rPr>
          <w:rFonts w:hint="default" w:ascii="Times New Roman" w:hAnsi="Times New Roman" w:eastAsia="仿宋_GB2312" w:cs="Times New Roman"/>
          <w:b w:val="0"/>
          <w:bCs w:val="0"/>
          <w:sz w:val="18"/>
          <w:szCs w:val="18"/>
          <w:lang w:val="en-US" w:eastAsia="zh-CN"/>
        </w:rPr>
        <w:t>B1-B</w:t>
      </w:r>
      <w:r>
        <w:rPr>
          <w:rFonts w:hint="eastAsia" w:ascii="Times New Roman" w:hAnsi="Times New Roman" w:eastAsia="仿宋_GB2312" w:cs="Times New Roman"/>
          <w:b w:val="0"/>
          <w:bCs w:val="0"/>
          <w:sz w:val="18"/>
          <w:szCs w:val="18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sz w:val="18"/>
          <w:szCs w:val="18"/>
          <w:lang w:val="en-US" w:eastAsia="zh-CN"/>
        </w:rPr>
        <w:t>岗位专业要求符合</w:t>
      </w:r>
      <w:r>
        <w:rPr>
          <w:rFonts w:hint="default" w:ascii="Times New Roman" w:hAnsi="Times New Roman" w:eastAsia="仿宋_GB2312" w:cs="Times New Roman"/>
          <w:b w:val="0"/>
          <w:bCs w:val="0"/>
          <w:sz w:val="18"/>
          <w:szCs w:val="18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000000"/>
          <w:sz w:val="18"/>
          <w:szCs w:val="18"/>
        </w:rPr>
        <w:t>泰州市202</w:t>
      </w:r>
      <w:r>
        <w:rPr>
          <w:rFonts w:hint="default" w:ascii="Times New Roman" w:hAnsi="Times New Roman" w:eastAsia="仿宋_GB2312" w:cs="Times New Roman"/>
          <w:color w:val="000000"/>
          <w:sz w:val="18"/>
          <w:szCs w:val="18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000000"/>
          <w:sz w:val="18"/>
          <w:szCs w:val="18"/>
        </w:rPr>
        <w:t>年度考试录用公务员专业参考目录</w:t>
      </w:r>
      <w:r>
        <w:rPr>
          <w:rFonts w:hint="default" w:ascii="Times New Roman" w:hAnsi="Times New Roman" w:eastAsia="仿宋_GB2312" w:cs="Times New Roman"/>
          <w:b w:val="0"/>
          <w:bCs w:val="0"/>
          <w:sz w:val="18"/>
          <w:szCs w:val="18"/>
          <w:lang w:eastAsia="zh-CN"/>
        </w:rPr>
        <w:t>》专业类别划分</w:t>
      </w:r>
      <w:r>
        <w:rPr>
          <w:rFonts w:hint="default" w:ascii="Times New Roman" w:hAnsi="Times New Roman" w:eastAsia="仿宋_GB2312" w:cs="Times New Roman"/>
          <w:b w:val="0"/>
          <w:bCs w:val="0"/>
          <w:sz w:val="18"/>
          <w:szCs w:val="1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sectPr>
          <w:footerReference r:id="rId3" w:type="default"/>
          <w:pgSz w:w="16838" w:h="11906" w:orient="landscape"/>
          <w:pgMar w:top="1587" w:right="1701" w:bottom="1474" w:left="1701" w:header="851" w:footer="113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rtlGutter w:val="0"/>
          <w:docGrid w:type="lines" w:linePitch="327" w:charSpace="0"/>
        </w:sectPr>
      </w:pPr>
    </w:p>
    <w:p>
      <w:pPr>
        <w:spacing w:line="20" w:lineRule="exact"/>
        <w:rPr>
          <w:rFonts w:ascii="Times New Roman" w:hAnsi="Times New Roman" w:eastAsia="仿宋_GB2312" w:cs="Times New Roman"/>
        </w:rPr>
      </w:pPr>
    </w:p>
    <w:p>
      <w:pPr>
        <w:spacing w:line="52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</w:t>
      </w:r>
    </w:p>
    <w:p>
      <w:pPr>
        <w:spacing w:line="600" w:lineRule="exact"/>
        <w:jc w:val="center"/>
        <w:rPr>
          <w:rFonts w:hint="eastAsia" w:ascii="Times New Roman" w:hAnsi="Times New Roman" w:eastAsia="方正小标宋_GBK" w:cs="方正小标宋_GBK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  <w:t>2023年</w:t>
      </w:r>
      <w:r>
        <w:rPr>
          <w:rFonts w:hint="eastAsia" w:ascii="Times New Roman" w:hAnsi="Times New Roman" w:eastAsia="方正小标宋_GBK" w:cs="方正小标宋_GBK"/>
          <w:sz w:val="44"/>
          <w:szCs w:val="44"/>
          <w:lang w:eastAsia="zh-CN"/>
        </w:rPr>
        <w:t>姜堰区</w:t>
      </w:r>
      <w:r>
        <w:rPr>
          <w:rFonts w:hint="eastAsia" w:ascii="Times New Roman" w:hAnsi="Times New Roman" w:eastAsia="方正小标宋_GBK" w:cs="方正小标宋_GBK"/>
          <w:sz w:val="44"/>
          <w:szCs w:val="44"/>
        </w:rPr>
        <w:t>选聘</w:t>
      </w:r>
      <w:r>
        <w:rPr>
          <w:rFonts w:hint="eastAsia" w:ascii="Times New Roman" w:hAnsi="Times New Roman" w:eastAsia="方正小标宋_GBK" w:cs="方正小标宋_GBK"/>
          <w:sz w:val="44"/>
          <w:szCs w:val="44"/>
          <w:lang w:eastAsia="zh-CN"/>
        </w:rPr>
        <w:t>“堰归来”党政青年人才</w:t>
      </w:r>
    </w:p>
    <w:p>
      <w:pPr>
        <w:spacing w:line="600" w:lineRule="exact"/>
        <w:jc w:val="center"/>
        <w:rPr>
          <w:rFonts w:hint="eastAsia" w:ascii="Times New Roman" w:hAnsi="Times New Roman" w:eastAsia="方正小标宋_GBK" w:cs="方正小标宋_GBK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  <w:lang w:eastAsia="zh-CN"/>
        </w:rPr>
        <w:t>量化积分</w:t>
      </w:r>
      <w:r>
        <w:rPr>
          <w:rFonts w:hint="eastAsia" w:ascii="Times New Roman" w:hAnsi="Times New Roman" w:eastAsia="方正小标宋_GBK" w:cs="方正小标宋_GBK"/>
          <w:sz w:val="44"/>
          <w:szCs w:val="44"/>
        </w:rPr>
        <w:t>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方正小标宋_GBK" w:cs="Times New Roman"/>
          <w:sz w:val="32"/>
          <w:szCs w:val="32"/>
        </w:rPr>
      </w:pPr>
    </w:p>
    <w:tbl>
      <w:tblPr>
        <w:tblStyle w:val="5"/>
        <w:tblW w:w="516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9"/>
        <w:gridCol w:w="3518"/>
        <w:gridCol w:w="2170"/>
        <w:gridCol w:w="10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atLeast"/>
          <w:jc w:val="center"/>
        </w:trPr>
        <w:tc>
          <w:tcPr>
            <w:tcW w:w="133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加分项目</w:t>
            </w:r>
          </w:p>
        </w:tc>
        <w:tc>
          <w:tcPr>
            <w:tcW w:w="3105" w:type="pct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  <w:lang w:eastAsia="zh-CN"/>
              </w:rPr>
              <w:t>积分</w:t>
            </w: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要素</w:t>
            </w:r>
          </w:p>
        </w:tc>
        <w:tc>
          <w:tcPr>
            <w:tcW w:w="56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  <w:jc w:val="center"/>
        </w:trPr>
        <w:tc>
          <w:tcPr>
            <w:tcW w:w="133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户籍情况（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分）</w:t>
            </w:r>
          </w:p>
        </w:tc>
        <w:tc>
          <w:tcPr>
            <w:tcW w:w="3105" w:type="pct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姜堰区户籍（含姜堰生源）</w:t>
            </w:r>
          </w:p>
        </w:tc>
        <w:tc>
          <w:tcPr>
            <w:tcW w:w="56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  <w:jc w:val="center"/>
        </w:trPr>
        <w:tc>
          <w:tcPr>
            <w:tcW w:w="133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实践情况（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0.5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分）</w:t>
            </w:r>
          </w:p>
        </w:tc>
        <w:tc>
          <w:tcPr>
            <w:tcW w:w="3105" w:type="pct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参与姜堰区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“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堰归来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”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系列实践活动</w:t>
            </w:r>
          </w:p>
        </w:tc>
        <w:tc>
          <w:tcPr>
            <w:tcW w:w="56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  <w:jc w:val="center"/>
        </w:trPr>
        <w:tc>
          <w:tcPr>
            <w:tcW w:w="133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学历情况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1分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3105" w:type="pct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全日制博士研究生</w:t>
            </w:r>
          </w:p>
        </w:tc>
        <w:tc>
          <w:tcPr>
            <w:tcW w:w="56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  <w:jc w:val="center"/>
        </w:trPr>
        <w:tc>
          <w:tcPr>
            <w:tcW w:w="1331" w:type="pct"/>
            <w:vMerge w:val="restar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政治面貌（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分）</w:t>
            </w:r>
          </w:p>
        </w:tc>
        <w:tc>
          <w:tcPr>
            <w:tcW w:w="3105" w:type="pct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中共党员</w:t>
            </w:r>
          </w:p>
        </w:tc>
        <w:tc>
          <w:tcPr>
            <w:tcW w:w="563" w:type="pc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  <w:jc w:val="center"/>
        </w:trPr>
        <w:tc>
          <w:tcPr>
            <w:tcW w:w="1331" w:type="pct"/>
            <w:vMerge w:val="continu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3105" w:type="pct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  <w:t>中共预备党员</w:t>
            </w:r>
          </w:p>
        </w:tc>
        <w:tc>
          <w:tcPr>
            <w:tcW w:w="563" w:type="pct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  <w:jc w:val="center"/>
        </w:trPr>
        <w:tc>
          <w:tcPr>
            <w:tcW w:w="1331" w:type="pct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学生干部任职经历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以担任的最高学生干部职务计分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  <w:t>，最多计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1分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）</w:t>
            </w:r>
          </w:p>
        </w:tc>
        <w:tc>
          <w:tcPr>
            <w:tcW w:w="1920" w:type="pct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校学生会（研究生会）</w:t>
            </w:r>
          </w:p>
        </w:tc>
        <w:tc>
          <w:tcPr>
            <w:tcW w:w="118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主席</w:t>
            </w:r>
          </w:p>
        </w:tc>
        <w:tc>
          <w:tcPr>
            <w:tcW w:w="56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  <w:jc w:val="center"/>
        </w:trPr>
        <w:tc>
          <w:tcPr>
            <w:tcW w:w="1331" w:type="pct"/>
            <w:vMerge w:val="continue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20" w:type="pct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8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副主席</w:t>
            </w:r>
          </w:p>
        </w:tc>
        <w:tc>
          <w:tcPr>
            <w:tcW w:w="56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  <w:jc w:val="center"/>
        </w:trPr>
        <w:tc>
          <w:tcPr>
            <w:tcW w:w="1331" w:type="pct"/>
            <w:vMerge w:val="continue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20" w:type="pct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校团委</w:t>
            </w:r>
          </w:p>
        </w:tc>
        <w:tc>
          <w:tcPr>
            <w:tcW w:w="118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副书记</w:t>
            </w:r>
          </w:p>
        </w:tc>
        <w:tc>
          <w:tcPr>
            <w:tcW w:w="56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  <w:jc w:val="center"/>
        </w:trPr>
        <w:tc>
          <w:tcPr>
            <w:tcW w:w="1331" w:type="pct"/>
            <w:vMerge w:val="continue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20" w:type="pct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院学生会（研究生会）</w:t>
            </w:r>
          </w:p>
        </w:tc>
        <w:tc>
          <w:tcPr>
            <w:tcW w:w="118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主席</w:t>
            </w:r>
          </w:p>
        </w:tc>
        <w:tc>
          <w:tcPr>
            <w:tcW w:w="56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  <w:jc w:val="center"/>
        </w:trPr>
        <w:tc>
          <w:tcPr>
            <w:tcW w:w="1331" w:type="pct"/>
            <w:vMerge w:val="continue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20" w:type="pct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8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副主席</w:t>
            </w:r>
          </w:p>
        </w:tc>
        <w:tc>
          <w:tcPr>
            <w:tcW w:w="56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  <w:jc w:val="center"/>
        </w:trPr>
        <w:tc>
          <w:tcPr>
            <w:tcW w:w="1331" w:type="pct"/>
            <w:vMerge w:val="continue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20" w:type="pc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院团委</w:t>
            </w:r>
          </w:p>
        </w:tc>
        <w:tc>
          <w:tcPr>
            <w:tcW w:w="118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副书记</w:t>
            </w:r>
          </w:p>
        </w:tc>
        <w:tc>
          <w:tcPr>
            <w:tcW w:w="56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6" w:hRule="atLeast"/>
          <w:jc w:val="center"/>
        </w:trPr>
        <w:tc>
          <w:tcPr>
            <w:tcW w:w="1331" w:type="pct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工作情况（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1分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3105" w:type="pct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  <w:t>具备专业咨询机构、知名投行工作经历</w:t>
            </w:r>
          </w:p>
        </w:tc>
        <w:tc>
          <w:tcPr>
            <w:tcW w:w="56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</w:p>
        </w:tc>
      </w:tr>
    </w:tbl>
    <w:p>
      <w:pPr>
        <w:spacing w:line="20" w:lineRule="exact"/>
        <w:rPr>
          <w:rFonts w:ascii="Times New Roman" w:hAnsi="Times New Roman" w:eastAsia="仿宋_GB2312" w:cs="Times New Roman"/>
        </w:rPr>
        <w:sectPr>
          <w:pgSz w:w="11906" w:h="16838"/>
          <w:pgMar w:top="1701" w:right="1474" w:bottom="1701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docGrid w:type="lines" w:linePitch="319" w:charSpace="0"/>
        </w:sect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3</w:t>
      </w:r>
    </w:p>
    <w:p>
      <w:pPr>
        <w:spacing w:before="159" w:beforeLines="50" w:after="159" w:afterLines="50" w:line="400" w:lineRule="exact"/>
        <w:jc w:val="center"/>
        <w:rPr>
          <w:rFonts w:eastAsia="方正小标宋简体"/>
          <w:spacing w:val="0"/>
          <w:sz w:val="36"/>
          <w:szCs w:val="36"/>
        </w:rPr>
      </w:pPr>
      <w:r>
        <w:rPr>
          <w:rFonts w:hint="eastAsia" w:ascii="Times New Roman" w:hAnsi="Times New Roman" w:eastAsia="方正小标宋简体" w:cs="方正小标宋简体"/>
          <w:spacing w:val="0"/>
          <w:sz w:val="36"/>
          <w:szCs w:val="36"/>
        </w:rPr>
        <w:t>202</w:t>
      </w:r>
      <w:r>
        <w:rPr>
          <w:rFonts w:hint="eastAsia" w:ascii="Times New Roman" w:hAnsi="Times New Roman" w:eastAsia="方正小标宋简体" w:cs="方正小标宋简体"/>
          <w:spacing w:val="0"/>
          <w:sz w:val="36"/>
          <w:szCs w:val="36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</w:rPr>
        <w:t>年姜堰区选聘“堰归来”党政青年人才报名表</w:t>
      </w:r>
    </w:p>
    <w:p>
      <w:pPr>
        <w:spacing w:before="159" w:beforeLines="50" w:after="159" w:afterLines="50" w:line="400" w:lineRule="exact"/>
        <w:jc w:val="center"/>
        <w:rPr>
          <w:rFonts w:eastAsia="楷体_GB2312"/>
          <w:w w:val="80"/>
          <w:sz w:val="28"/>
          <w:szCs w:val="28"/>
        </w:rPr>
      </w:pPr>
      <w:r>
        <w:rPr>
          <w:rFonts w:hint="eastAsia" w:eastAsia="楷体_GB2312" w:cs="楷体_GB2312"/>
          <w:w w:val="80"/>
          <w:sz w:val="28"/>
          <w:szCs w:val="28"/>
        </w:rPr>
        <w:t>（应届毕业生用）</w:t>
      </w:r>
      <w:r>
        <w:rPr>
          <w:rFonts w:eastAsia="楷体_GB2312"/>
          <w:w w:val="80"/>
          <w:sz w:val="28"/>
          <w:szCs w:val="28"/>
        </w:rPr>
        <w:t xml:space="preserve">              </w:t>
      </w:r>
      <w:r>
        <w:rPr>
          <w:rFonts w:hint="eastAsia" w:eastAsia="楷体_GB2312" w:cs="楷体_GB2312"/>
          <w:w w:val="80"/>
          <w:sz w:val="28"/>
          <w:szCs w:val="28"/>
        </w:rPr>
        <w:t>报考岗位代码：</w:t>
      </w:r>
    </w:p>
    <w:tbl>
      <w:tblPr>
        <w:tblStyle w:val="5"/>
        <w:tblW w:w="92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5"/>
        <w:gridCol w:w="1260"/>
        <w:gridCol w:w="1260"/>
        <w:gridCol w:w="1260"/>
        <w:gridCol w:w="1440"/>
        <w:gridCol w:w="1080"/>
        <w:gridCol w:w="16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5" w:hRule="atLeast"/>
          <w:jc w:val="center"/>
        </w:trPr>
        <w:tc>
          <w:tcPr>
            <w:tcW w:w="126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姓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eastAsia="仿宋_GB2312" w:cs="仿宋_GB2312"/>
                <w:sz w:val="28"/>
                <w:szCs w:val="28"/>
              </w:rPr>
              <w:t>名</w:t>
            </w:r>
          </w:p>
        </w:tc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性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eastAsia="仿宋_GB2312" w:cs="仿宋_GB2312"/>
                <w:sz w:val="28"/>
                <w:szCs w:val="28"/>
              </w:rPr>
              <w:t>别</w:t>
            </w:r>
          </w:p>
        </w:tc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4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108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51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（贴照片）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5" w:hRule="atLeast"/>
          <w:jc w:val="center"/>
        </w:trPr>
        <w:tc>
          <w:tcPr>
            <w:tcW w:w="126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民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eastAsia="仿宋_GB2312" w:cs="仿宋_GB2312"/>
                <w:sz w:val="28"/>
                <w:szCs w:val="28"/>
              </w:rPr>
              <w:t>族</w:t>
            </w:r>
          </w:p>
        </w:tc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籍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eastAsia="仿宋_GB2312" w:cs="仿宋_GB2312"/>
                <w:sz w:val="28"/>
                <w:szCs w:val="28"/>
              </w:rPr>
              <w:t>贯</w:t>
            </w:r>
          </w:p>
        </w:tc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4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入党时间</w:t>
            </w:r>
          </w:p>
        </w:tc>
        <w:tc>
          <w:tcPr>
            <w:tcW w:w="108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51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6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手机号码</w:t>
            </w:r>
          </w:p>
        </w:tc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身份证号</w:t>
            </w:r>
          </w:p>
        </w:tc>
        <w:tc>
          <w:tcPr>
            <w:tcW w:w="3780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51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6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Q Q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</w:tc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10"/>
                <w:sz w:val="28"/>
                <w:szCs w:val="28"/>
              </w:rPr>
            </w:pPr>
            <w:r>
              <w:rPr>
                <w:rFonts w:hint="eastAsia" w:eastAsia="仿宋_GB2312" w:cs="仿宋_GB2312"/>
                <w:spacing w:val="-10"/>
                <w:sz w:val="28"/>
                <w:szCs w:val="28"/>
              </w:rPr>
              <w:t>电子邮箱</w:t>
            </w:r>
          </w:p>
        </w:tc>
        <w:tc>
          <w:tcPr>
            <w:tcW w:w="3780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51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26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入学前户籍所在地</w:t>
            </w:r>
          </w:p>
        </w:tc>
        <w:tc>
          <w:tcPr>
            <w:tcW w:w="3780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4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目前户籍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所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hint="eastAsia" w:eastAsia="仿宋_GB2312" w:cs="仿宋_GB2312"/>
                <w:sz w:val="28"/>
                <w:szCs w:val="28"/>
              </w:rPr>
              <w:t>在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hint="eastAsia" w:eastAsia="仿宋_GB2312" w:cs="仿宋_GB2312"/>
                <w:sz w:val="28"/>
                <w:szCs w:val="28"/>
              </w:rPr>
              <w:t>地</w:t>
            </w:r>
          </w:p>
        </w:tc>
        <w:tc>
          <w:tcPr>
            <w:tcW w:w="273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60" w:hRule="atLeast"/>
          <w:jc w:val="center"/>
        </w:trPr>
        <w:tc>
          <w:tcPr>
            <w:tcW w:w="126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家庭地址</w:t>
            </w:r>
          </w:p>
        </w:tc>
        <w:tc>
          <w:tcPr>
            <w:tcW w:w="3780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4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家庭电话</w:t>
            </w:r>
          </w:p>
        </w:tc>
        <w:tc>
          <w:tcPr>
            <w:tcW w:w="273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05" w:hRule="atLeast"/>
          <w:jc w:val="center"/>
        </w:trPr>
        <w:tc>
          <w:tcPr>
            <w:tcW w:w="126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研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hint="eastAsia" w:eastAsia="仿宋_GB2312" w:cs="仿宋_GB2312"/>
                <w:sz w:val="28"/>
                <w:szCs w:val="28"/>
              </w:rPr>
              <w:t>究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hint="eastAsia" w:eastAsia="仿宋_GB2312" w:cs="仿宋_GB2312"/>
                <w:sz w:val="28"/>
                <w:szCs w:val="28"/>
              </w:rPr>
              <w:t>生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就读院校</w:t>
            </w:r>
          </w:p>
        </w:tc>
        <w:tc>
          <w:tcPr>
            <w:tcW w:w="3780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所学专业</w:t>
            </w:r>
          </w:p>
        </w:tc>
        <w:tc>
          <w:tcPr>
            <w:tcW w:w="2731" w:type="dxa"/>
            <w:gridSpan w:val="2"/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15" w:hRule="atLeast"/>
          <w:jc w:val="center"/>
        </w:trPr>
        <w:tc>
          <w:tcPr>
            <w:tcW w:w="126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本</w:t>
            </w:r>
            <w:r>
              <w:rPr>
                <w:rFonts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eastAsia="仿宋_GB2312" w:cs="仿宋_GB2312"/>
                <w:sz w:val="28"/>
                <w:szCs w:val="28"/>
              </w:rPr>
              <w:t>科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就读院校</w:t>
            </w:r>
          </w:p>
        </w:tc>
        <w:tc>
          <w:tcPr>
            <w:tcW w:w="3780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所学专业</w:t>
            </w:r>
          </w:p>
        </w:tc>
        <w:tc>
          <w:tcPr>
            <w:tcW w:w="273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9" w:hRule="exact"/>
          <w:jc w:val="center"/>
        </w:trPr>
        <w:tc>
          <w:tcPr>
            <w:tcW w:w="1265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家庭主要成员及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社会关系</w:t>
            </w:r>
          </w:p>
        </w:tc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称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hint="eastAsia" w:eastAsia="仿宋_GB2312" w:cs="仿宋_GB2312"/>
                <w:sz w:val="28"/>
                <w:szCs w:val="28"/>
              </w:rPr>
              <w:t>谓</w:t>
            </w:r>
          </w:p>
        </w:tc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姓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hint="eastAsia" w:eastAsia="仿宋_GB2312" w:cs="仿宋_GB2312"/>
                <w:sz w:val="28"/>
                <w:szCs w:val="28"/>
              </w:rPr>
              <w:t>名</w:t>
            </w:r>
          </w:p>
        </w:tc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144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政治面貌</w:t>
            </w:r>
          </w:p>
        </w:tc>
        <w:tc>
          <w:tcPr>
            <w:tcW w:w="2731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3" w:hRule="exact"/>
          <w:jc w:val="center"/>
        </w:trPr>
        <w:tc>
          <w:tcPr>
            <w:tcW w:w="1265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4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731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exact"/>
          <w:jc w:val="center"/>
        </w:trPr>
        <w:tc>
          <w:tcPr>
            <w:tcW w:w="1265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4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731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1265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4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731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exact"/>
          <w:jc w:val="center"/>
        </w:trPr>
        <w:tc>
          <w:tcPr>
            <w:tcW w:w="1265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4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731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2" w:hRule="atLeast"/>
          <w:jc w:val="center"/>
        </w:trPr>
        <w:tc>
          <w:tcPr>
            <w:tcW w:w="126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个人简历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（从高中起填）</w:t>
            </w:r>
          </w:p>
        </w:tc>
        <w:tc>
          <w:tcPr>
            <w:tcW w:w="7951" w:type="dxa"/>
            <w:gridSpan w:val="6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8" w:hRule="atLeast"/>
          <w:jc w:val="center"/>
        </w:trPr>
        <w:tc>
          <w:tcPr>
            <w:tcW w:w="126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在校担任学生干部情</w:t>
            </w:r>
            <w:r>
              <w:rPr>
                <w:rFonts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eastAsia="仿宋_GB2312" w:cs="仿宋_GB2312"/>
                <w:sz w:val="28"/>
                <w:szCs w:val="28"/>
              </w:rPr>
              <w:t>况</w:t>
            </w:r>
          </w:p>
        </w:tc>
        <w:tc>
          <w:tcPr>
            <w:tcW w:w="7951" w:type="dxa"/>
            <w:gridSpan w:val="6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52" w:hRule="atLeast"/>
          <w:jc w:val="center"/>
        </w:trPr>
        <w:tc>
          <w:tcPr>
            <w:tcW w:w="126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本人申请</w:t>
            </w:r>
          </w:p>
        </w:tc>
        <w:tc>
          <w:tcPr>
            <w:tcW w:w="7951" w:type="dxa"/>
            <w:gridSpan w:val="6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ind w:firstLine="560" w:firstLineChars="20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我自愿报名参加“202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年江苏省泰州市姜堰区‘堰归来’党政青年人才选聘”，并服从组织分配。</w:t>
            </w:r>
          </w:p>
          <w:p>
            <w:pPr>
              <w:spacing w:line="400" w:lineRule="exact"/>
              <w:ind w:firstLine="4340" w:firstLineChars="1550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firstLine="4340" w:firstLineChars="155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申请人：</w:t>
            </w:r>
          </w:p>
          <w:p>
            <w:pPr>
              <w:wordWrap w:val="0"/>
              <w:spacing w:line="400" w:lineRule="exact"/>
              <w:ind w:firstLine="4354" w:firstLineChars="1555"/>
              <w:jc w:val="right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hint="eastAsia" w:eastAsia="仿宋_GB2312" w:cs="仿宋_GB2312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eastAsia="仿宋_GB2312" w:cs="仿宋_GB2312"/>
                <w:sz w:val="28"/>
                <w:szCs w:val="28"/>
              </w:rPr>
              <w:t>日</w:t>
            </w:r>
            <w:r>
              <w:rPr>
                <w:rFonts w:hint="eastAsia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1" w:hRule="atLeast"/>
          <w:jc w:val="center"/>
        </w:trPr>
        <w:tc>
          <w:tcPr>
            <w:tcW w:w="126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学校院（系）推荐意见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951" w:type="dxa"/>
            <w:gridSpan w:val="6"/>
            <w:tcMar>
              <w:left w:w="0" w:type="dxa"/>
              <w:right w:w="0" w:type="dxa"/>
            </w:tcMar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40" w:lineRule="exact"/>
              <w:ind w:firstLine="574" w:firstLineChars="205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该同学政治面貌： </w:t>
            </w:r>
          </w:p>
          <w:p>
            <w:pPr>
              <w:spacing w:line="440" w:lineRule="exact"/>
              <w:ind w:firstLine="574" w:firstLineChars="205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担任最高学生干部职务：</w:t>
            </w:r>
          </w:p>
          <w:p>
            <w:pPr>
              <w:spacing w:line="440" w:lineRule="exact"/>
              <w:ind w:firstLine="574" w:firstLineChars="205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在校期间综合表现：（填写优秀、良好、一般）</w:t>
            </w:r>
          </w:p>
          <w:p>
            <w:pPr>
              <w:spacing w:line="440" w:lineRule="exact"/>
              <w:ind w:firstLine="574" w:firstLineChars="205"/>
              <w:rPr>
                <w:rFonts w:hint="default" w:ascii="Times New Roman" w:hAnsi="Times New Roman" w:eastAsia="仿宋_GB2312" w:cs="Times New Roman"/>
                <w:sz w:val="28"/>
                <w:szCs w:val="28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（如有违法违纪及受处分情况请注明：</w:t>
            </w:r>
          </w:p>
          <w:p>
            <w:pPr>
              <w:spacing w:line="440" w:lineRule="exact"/>
              <w:ind w:firstLine="7285" w:firstLineChars="2602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）</w:t>
            </w:r>
          </w:p>
          <w:p>
            <w:pPr>
              <w:spacing w:line="440" w:lineRule="exact"/>
              <w:ind w:firstLine="574" w:firstLineChars="205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以上情况属实，推荐其报名参加“202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年江苏省泰州市姜堰区‘堰归来’党政青年人才选聘”。</w:t>
            </w:r>
          </w:p>
          <w:p>
            <w:pPr>
              <w:spacing w:line="400" w:lineRule="exact"/>
              <w:ind w:firstLine="560" w:firstLineChars="20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400" w:lineRule="exact"/>
              <w:ind w:firstLine="560" w:firstLineChars="20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hint="eastAsia" w:eastAsia="仿宋_GB2312" w:cs="仿宋_GB2312"/>
                <w:sz w:val="28"/>
                <w:szCs w:val="28"/>
              </w:rPr>
              <w:t>辅导员签名：</w:t>
            </w:r>
          </w:p>
          <w:p>
            <w:pPr>
              <w:spacing w:line="400" w:lineRule="exact"/>
              <w:ind w:firstLine="560" w:firstLineChars="20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院系盖章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）</w:t>
            </w:r>
          </w:p>
          <w:p>
            <w:pPr>
              <w:spacing w:line="400" w:lineRule="exact"/>
              <w:ind w:firstLine="560" w:firstLineChars="20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                </w:t>
            </w:r>
            <w:r>
              <w:rPr>
                <w:rFonts w:hint="eastAsia" w:eastAsia="仿宋_GB2312" w:cs="仿宋_GB2312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eastAsia="仿宋_GB2312" w:cs="仿宋_GB2312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eastAsia="仿宋_GB2312" w:cs="仿宋_GB2312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4" w:hRule="atLeast"/>
          <w:jc w:val="center"/>
        </w:trPr>
        <w:tc>
          <w:tcPr>
            <w:tcW w:w="126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区选聘办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审核意见</w:t>
            </w:r>
          </w:p>
        </w:tc>
        <w:tc>
          <w:tcPr>
            <w:tcW w:w="7951" w:type="dxa"/>
            <w:gridSpan w:val="6"/>
            <w:tcMar>
              <w:left w:w="0" w:type="dxa"/>
              <w:right w:w="0" w:type="dxa"/>
            </w:tcMar>
          </w:tcPr>
          <w:p>
            <w:pPr>
              <w:spacing w:line="400" w:lineRule="exact"/>
              <w:ind w:firstLine="5773" w:firstLineChars="2062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firstLine="5773" w:firstLineChars="2062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firstLine="5773" w:firstLineChars="2062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firstLine="4340" w:firstLineChars="155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审核人签名：</w:t>
            </w:r>
          </w:p>
          <w:p>
            <w:pPr>
              <w:spacing w:line="400" w:lineRule="exact"/>
              <w:ind w:firstLine="5740" w:firstLineChars="205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eastAsia="仿宋_GB2312" w:cs="仿宋_GB2312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eastAsia="仿宋_GB2312" w:cs="仿宋_GB2312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  <w:jc w:val="center"/>
        </w:trPr>
        <w:tc>
          <w:tcPr>
            <w:tcW w:w="126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备注</w:t>
            </w:r>
          </w:p>
        </w:tc>
        <w:tc>
          <w:tcPr>
            <w:tcW w:w="7951" w:type="dxa"/>
            <w:gridSpan w:val="6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ind w:firstLine="560" w:firstLineChars="200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eastAsia="楷体_GB2312" w:cs="楷体_GB2312"/>
                <w:sz w:val="28"/>
                <w:szCs w:val="28"/>
              </w:rPr>
              <w:t>请务必正确填写手机号码及电子邮箱，因所留联系方式有误或通讯不畅影响选聘的，责任自负。资格复审和能力测试具体时间以通知为准。</w:t>
            </w:r>
          </w:p>
        </w:tc>
      </w:tr>
    </w:tbl>
    <w:p>
      <w:pPr>
        <w:spacing w:line="20" w:lineRule="exact"/>
        <w:rPr>
          <w:rFonts w:eastAsia="仿宋_GB2312"/>
          <w:sz w:val="32"/>
          <w:szCs w:val="32"/>
        </w:rPr>
      </w:pPr>
    </w:p>
    <w:p>
      <w:pPr>
        <w:spacing w:line="20" w:lineRule="exact"/>
        <w:rPr>
          <w:rFonts w:eastAsia="仿宋_GB2312"/>
          <w:sz w:val="32"/>
          <w:szCs w:val="32"/>
        </w:rPr>
      </w:pPr>
    </w:p>
    <w:p>
      <w:pPr>
        <w:spacing w:line="20" w:lineRule="exact"/>
        <w:rPr>
          <w:rFonts w:hint="eastAsia" w:ascii="Times New Roman" w:hAnsi="Times New Roman" w:eastAsia="仿宋_GB2312" w:cs="Times New Roman"/>
          <w:sz w:val="52"/>
          <w:szCs w:val="52"/>
          <w:lang w:eastAsia="zh-CN"/>
        </w:rPr>
        <w:sectPr>
          <w:pgSz w:w="11906" w:h="16838"/>
          <w:pgMar w:top="1701" w:right="1474" w:bottom="1701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docGrid w:type="lines" w:linePitch="319" w:charSpace="0"/>
        </w:sect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4</w:t>
      </w:r>
    </w:p>
    <w:p>
      <w:pPr>
        <w:spacing w:before="159" w:beforeLines="50" w:after="159" w:afterLines="50" w:line="400" w:lineRule="exact"/>
        <w:jc w:val="center"/>
        <w:rPr>
          <w:rFonts w:eastAsia="方正小标宋简体"/>
          <w:spacing w:val="0"/>
          <w:sz w:val="36"/>
          <w:szCs w:val="36"/>
        </w:rPr>
      </w:pPr>
      <w:r>
        <w:rPr>
          <w:rFonts w:hint="eastAsia" w:ascii="Times New Roman" w:hAnsi="Times New Roman" w:eastAsia="方正小标宋简体" w:cs="方正小标宋简体"/>
          <w:spacing w:val="0"/>
          <w:sz w:val="36"/>
          <w:szCs w:val="36"/>
        </w:rPr>
        <w:t>202</w:t>
      </w:r>
      <w:r>
        <w:rPr>
          <w:rFonts w:hint="eastAsia" w:ascii="Times New Roman" w:hAnsi="Times New Roman" w:eastAsia="方正小标宋简体" w:cs="方正小标宋简体"/>
          <w:spacing w:val="0"/>
          <w:sz w:val="36"/>
          <w:szCs w:val="36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</w:rPr>
        <w:t>年姜堰区选聘“堰归来”党政青年人才报名表</w:t>
      </w:r>
    </w:p>
    <w:p>
      <w:pPr>
        <w:spacing w:before="159" w:beforeLines="50" w:after="159" w:afterLines="50" w:line="400" w:lineRule="exact"/>
        <w:jc w:val="center"/>
        <w:rPr>
          <w:rFonts w:eastAsia="楷体_GB2312"/>
          <w:w w:val="80"/>
          <w:sz w:val="28"/>
          <w:szCs w:val="28"/>
        </w:rPr>
      </w:pPr>
      <w:r>
        <w:rPr>
          <w:rFonts w:hint="eastAsia" w:eastAsia="楷体_GB2312" w:cs="楷体_GB2312"/>
          <w:w w:val="80"/>
          <w:sz w:val="28"/>
          <w:szCs w:val="28"/>
        </w:rPr>
        <w:t>（往届毕业生用）</w:t>
      </w:r>
      <w:r>
        <w:rPr>
          <w:rFonts w:eastAsia="楷体_GB2312"/>
          <w:w w:val="80"/>
          <w:sz w:val="28"/>
          <w:szCs w:val="28"/>
        </w:rPr>
        <w:t xml:space="preserve">              </w:t>
      </w:r>
      <w:r>
        <w:rPr>
          <w:rFonts w:hint="eastAsia" w:eastAsia="楷体_GB2312" w:cs="楷体_GB2312"/>
          <w:w w:val="80"/>
          <w:sz w:val="28"/>
          <w:szCs w:val="28"/>
        </w:rPr>
        <w:t>报考岗位代码：</w:t>
      </w:r>
    </w:p>
    <w:tbl>
      <w:tblPr>
        <w:tblStyle w:val="5"/>
        <w:tblW w:w="92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5"/>
        <w:gridCol w:w="1260"/>
        <w:gridCol w:w="1260"/>
        <w:gridCol w:w="1260"/>
        <w:gridCol w:w="1440"/>
        <w:gridCol w:w="1080"/>
        <w:gridCol w:w="16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6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姓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eastAsia="仿宋_GB2312" w:cs="仿宋_GB2312"/>
                <w:sz w:val="28"/>
                <w:szCs w:val="28"/>
              </w:rPr>
              <w:t>名</w:t>
            </w:r>
          </w:p>
        </w:tc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性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eastAsia="仿宋_GB2312" w:cs="仿宋_GB2312"/>
                <w:sz w:val="28"/>
                <w:szCs w:val="28"/>
              </w:rPr>
              <w:t>别</w:t>
            </w:r>
          </w:p>
        </w:tc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ind w:left="87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4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108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51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贴照片</w:t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6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民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eastAsia="仿宋_GB2312" w:cs="仿宋_GB2312"/>
                <w:sz w:val="28"/>
                <w:szCs w:val="28"/>
              </w:rPr>
              <w:t>族</w:t>
            </w:r>
          </w:p>
        </w:tc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籍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eastAsia="仿宋_GB2312" w:cs="仿宋_GB2312"/>
                <w:sz w:val="28"/>
                <w:szCs w:val="28"/>
              </w:rPr>
              <w:t>贯</w:t>
            </w:r>
          </w:p>
        </w:tc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4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入党时间</w:t>
            </w:r>
          </w:p>
        </w:tc>
        <w:tc>
          <w:tcPr>
            <w:tcW w:w="108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51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6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手机号码</w:t>
            </w:r>
          </w:p>
        </w:tc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rPr>
                <w:rFonts w:eastAsia="仿宋_GB2312"/>
                <w:sz w:val="22"/>
                <w:szCs w:val="28"/>
              </w:rPr>
            </w:pPr>
          </w:p>
        </w:tc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身份证号</w:t>
            </w:r>
          </w:p>
        </w:tc>
        <w:tc>
          <w:tcPr>
            <w:tcW w:w="3780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51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6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Q Q </w:t>
            </w:r>
          </w:p>
        </w:tc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10"/>
                <w:sz w:val="28"/>
                <w:szCs w:val="28"/>
              </w:rPr>
            </w:pPr>
            <w:r>
              <w:rPr>
                <w:rFonts w:hint="eastAsia" w:eastAsia="仿宋_GB2312" w:cs="仿宋_GB2312"/>
                <w:spacing w:val="-10"/>
                <w:sz w:val="28"/>
                <w:szCs w:val="28"/>
              </w:rPr>
              <w:t>电子邮箱</w:t>
            </w:r>
          </w:p>
        </w:tc>
        <w:tc>
          <w:tcPr>
            <w:tcW w:w="3780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ind w:firstLine="560" w:firstLineChars="200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51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6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入学前户籍所在地</w:t>
            </w:r>
          </w:p>
        </w:tc>
        <w:tc>
          <w:tcPr>
            <w:tcW w:w="3780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</w:p>
        </w:tc>
        <w:tc>
          <w:tcPr>
            <w:tcW w:w="144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目前户籍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所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hint="eastAsia" w:eastAsia="仿宋_GB2312" w:cs="仿宋_GB2312"/>
                <w:sz w:val="28"/>
                <w:szCs w:val="28"/>
              </w:rPr>
              <w:t>在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hint="eastAsia" w:eastAsia="仿宋_GB2312" w:cs="仿宋_GB2312"/>
                <w:sz w:val="28"/>
                <w:szCs w:val="28"/>
              </w:rPr>
              <w:t>地</w:t>
            </w:r>
          </w:p>
        </w:tc>
        <w:tc>
          <w:tcPr>
            <w:tcW w:w="273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6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家庭地址</w:t>
            </w:r>
          </w:p>
        </w:tc>
        <w:tc>
          <w:tcPr>
            <w:tcW w:w="3780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</w:p>
        </w:tc>
        <w:tc>
          <w:tcPr>
            <w:tcW w:w="144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家庭电话</w:t>
            </w:r>
          </w:p>
        </w:tc>
        <w:tc>
          <w:tcPr>
            <w:tcW w:w="273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6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研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hint="eastAsia" w:eastAsia="仿宋_GB2312" w:cs="仿宋_GB2312"/>
                <w:sz w:val="28"/>
                <w:szCs w:val="28"/>
              </w:rPr>
              <w:t>究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hint="eastAsia" w:eastAsia="仿宋_GB2312" w:cs="仿宋_GB2312"/>
                <w:sz w:val="28"/>
                <w:szCs w:val="28"/>
              </w:rPr>
              <w:t>生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就读院校</w:t>
            </w:r>
          </w:p>
        </w:tc>
        <w:tc>
          <w:tcPr>
            <w:tcW w:w="3780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所学专业</w:t>
            </w:r>
          </w:p>
        </w:tc>
        <w:tc>
          <w:tcPr>
            <w:tcW w:w="273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6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本</w:t>
            </w:r>
            <w:r>
              <w:rPr>
                <w:rFonts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eastAsia="仿宋_GB2312" w:cs="仿宋_GB2312"/>
                <w:sz w:val="28"/>
                <w:szCs w:val="28"/>
              </w:rPr>
              <w:t>科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就读院校</w:t>
            </w:r>
          </w:p>
        </w:tc>
        <w:tc>
          <w:tcPr>
            <w:tcW w:w="3780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所学专业</w:t>
            </w:r>
          </w:p>
        </w:tc>
        <w:tc>
          <w:tcPr>
            <w:tcW w:w="273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3785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现工作单位和职务</w:t>
            </w:r>
          </w:p>
        </w:tc>
        <w:tc>
          <w:tcPr>
            <w:tcW w:w="543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65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家庭主要成员及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社会关系</w:t>
            </w:r>
          </w:p>
        </w:tc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称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hint="eastAsia" w:eastAsia="仿宋_GB2312" w:cs="仿宋_GB2312"/>
                <w:sz w:val="28"/>
                <w:szCs w:val="28"/>
              </w:rPr>
              <w:t>谓</w:t>
            </w:r>
          </w:p>
        </w:tc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姓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hint="eastAsia" w:eastAsia="仿宋_GB2312" w:cs="仿宋_GB2312"/>
                <w:sz w:val="28"/>
                <w:szCs w:val="28"/>
              </w:rPr>
              <w:t>名</w:t>
            </w:r>
          </w:p>
        </w:tc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144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政治面貌</w:t>
            </w:r>
          </w:p>
        </w:tc>
        <w:tc>
          <w:tcPr>
            <w:tcW w:w="2731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65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4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731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65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4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731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65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4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731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65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4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731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5" w:hRule="atLeast"/>
          <w:jc w:val="center"/>
        </w:trPr>
        <w:tc>
          <w:tcPr>
            <w:tcW w:w="126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个人简历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（从高中起填）</w:t>
            </w:r>
          </w:p>
        </w:tc>
        <w:tc>
          <w:tcPr>
            <w:tcW w:w="7951" w:type="dxa"/>
            <w:gridSpan w:val="6"/>
            <w:tcMar>
              <w:left w:w="0" w:type="dxa"/>
              <w:right w:w="0" w:type="dxa"/>
            </w:tcMar>
            <w:vAlign w:val="center"/>
          </w:tcPr>
          <w:p>
            <w:pPr>
              <w:spacing w:line="440" w:lineRule="exact"/>
              <w:ind w:left="1680" w:hanging="1440" w:hangingChars="600"/>
              <w:rPr>
                <w:rFonts w:eastAsia="仿宋_GB2312" w:cs="仿宋_GB2312"/>
                <w:sz w:val="24"/>
                <w:szCs w:val="28"/>
              </w:rPr>
            </w:pPr>
            <w:r>
              <w:rPr>
                <w:rFonts w:eastAsia="仿宋_GB2312" w:cs="仿宋_GB2312"/>
                <w:sz w:val="24"/>
                <w:szCs w:val="28"/>
              </w:rPr>
              <w:t xml:space="preserve">  </w:t>
            </w:r>
          </w:p>
          <w:p>
            <w:pPr>
              <w:widowControl/>
              <w:snapToGrid w:val="0"/>
              <w:spacing w:line="440" w:lineRule="exact"/>
              <w:rPr>
                <w:rFonts w:eastAsia="仿宋_GB2312" w:cs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0" w:hRule="atLeast"/>
          <w:jc w:val="center"/>
        </w:trPr>
        <w:tc>
          <w:tcPr>
            <w:tcW w:w="126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在校担任学生干部情</w:t>
            </w:r>
            <w:r>
              <w:rPr>
                <w:rFonts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eastAsia="仿宋_GB2312" w:cs="仿宋_GB2312"/>
                <w:sz w:val="28"/>
                <w:szCs w:val="28"/>
              </w:rPr>
              <w:t>况</w:t>
            </w:r>
          </w:p>
        </w:tc>
        <w:tc>
          <w:tcPr>
            <w:tcW w:w="7951" w:type="dxa"/>
            <w:gridSpan w:val="6"/>
            <w:tcMar>
              <w:left w:w="0" w:type="dxa"/>
              <w:right w:w="0" w:type="dxa"/>
            </w:tcMar>
            <w:vAlign w:val="center"/>
          </w:tcPr>
          <w:p>
            <w:pPr>
              <w:spacing w:line="440" w:lineRule="exact"/>
              <w:rPr>
                <w:rFonts w:eastAsia="楷体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6" w:hRule="atLeast"/>
          <w:jc w:val="center"/>
        </w:trPr>
        <w:tc>
          <w:tcPr>
            <w:tcW w:w="126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本人申请</w:t>
            </w:r>
          </w:p>
        </w:tc>
        <w:tc>
          <w:tcPr>
            <w:tcW w:w="7951" w:type="dxa"/>
            <w:gridSpan w:val="6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ind w:firstLine="560" w:firstLineChars="200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firstLine="560" w:firstLineChars="20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我自愿报名参加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“202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年江苏省泰州市姜堰区‘堰归来’党政青年人才选聘”，</w:t>
            </w:r>
            <w:r>
              <w:rPr>
                <w:rFonts w:hint="eastAsia" w:eastAsia="仿宋_GB2312" w:cs="仿宋_GB2312"/>
                <w:sz w:val="28"/>
                <w:szCs w:val="28"/>
              </w:rPr>
              <w:t>并服从组织分配。</w:t>
            </w:r>
          </w:p>
          <w:p>
            <w:pPr>
              <w:spacing w:line="400" w:lineRule="exact"/>
              <w:ind w:firstLine="4340" w:firstLineChars="1550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firstLine="4340" w:firstLineChars="1550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firstLine="4340" w:firstLineChars="155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申请人：</w:t>
            </w:r>
          </w:p>
          <w:p>
            <w:pPr>
              <w:spacing w:line="400" w:lineRule="exact"/>
              <w:ind w:firstLine="4354" w:firstLineChars="1555"/>
              <w:jc w:val="righ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eastAsia="仿宋_GB2312" w:cs="仿宋_GB2312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eastAsia="仿宋_GB2312" w:cs="仿宋_GB2312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1" w:hRule="atLeast"/>
          <w:jc w:val="center"/>
        </w:trPr>
        <w:tc>
          <w:tcPr>
            <w:tcW w:w="126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区选聘办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审核意见</w:t>
            </w:r>
          </w:p>
        </w:tc>
        <w:tc>
          <w:tcPr>
            <w:tcW w:w="7951" w:type="dxa"/>
            <w:gridSpan w:val="6"/>
            <w:tcMar>
              <w:left w:w="0" w:type="dxa"/>
              <w:right w:w="0" w:type="dxa"/>
            </w:tcMar>
          </w:tcPr>
          <w:p>
            <w:pPr>
              <w:spacing w:line="400" w:lineRule="exact"/>
              <w:ind w:firstLine="5773" w:firstLineChars="2062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firstLine="5773" w:firstLineChars="2062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firstLine="5773" w:firstLineChars="2062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firstLine="4340" w:firstLineChars="1550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firstLine="4340" w:firstLineChars="1550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firstLine="4340" w:firstLineChars="155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审核人签名：</w:t>
            </w:r>
          </w:p>
          <w:p>
            <w:pPr>
              <w:spacing w:line="400" w:lineRule="exact"/>
              <w:jc w:val="righ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eastAsia="仿宋_GB2312" w:cs="仿宋_GB2312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eastAsia="仿宋_GB2312" w:cs="仿宋_GB2312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8" w:hRule="atLeast"/>
          <w:jc w:val="center"/>
        </w:trPr>
        <w:tc>
          <w:tcPr>
            <w:tcW w:w="126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备注</w:t>
            </w:r>
          </w:p>
        </w:tc>
        <w:tc>
          <w:tcPr>
            <w:tcW w:w="7951" w:type="dxa"/>
            <w:gridSpan w:val="6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ind w:firstLine="560" w:firstLineChars="200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eastAsia="楷体_GB2312" w:cs="楷体_GB2312"/>
                <w:sz w:val="28"/>
                <w:szCs w:val="28"/>
              </w:rPr>
              <w:t>请务必正确填写手机号码及电子邮箱，因所留联系方式有误或通讯不畅影响选聘的，责任自负。资格复审和能力测试具体时间以通知为准。</w:t>
            </w:r>
          </w:p>
        </w:tc>
      </w:tr>
    </w:tbl>
    <w:p/>
    <w:p>
      <w:pPr>
        <w:spacing w:line="20" w:lineRule="exact"/>
        <w:rPr>
          <w:rFonts w:hint="eastAsia" w:ascii="Times New Roman" w:hAnsi="Times New Roman" w:eastAsia="仿宋_GB2312" w:cs="Times New Roman"/>
          <w:sz w:val="52"/>
          <w:szCs w:val="52"/>
          <w:lang w:eastAsia="zh-CN"/>
        </w:rPr>
        <w:sectPr>
          <w:pgSz w:w="11906" w:h="16838"/>
          <w:pgMar w:top="1701" w:right="1474" w:bottom="1701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docGrid w:type="lines" w:linePitch="319" w:charSpace="0"/>
        </w:sectPr>
      </w:pPr>
    </w:p>
    <w:p>
      <w:pPr>
        <w:spacing w:line="20" w:lineRule="exact"/>
        <w:rPr>
          <w:rFonts w:hint="eastAsia" w:ascii="Times New Roman" w:hAnsi="Times New Roman" w:eastAsia="仿宋_GB2312" w:cs="Times New Roman"/>
          <w:sz w:val="52"/>
          <w:szCs w:val="52"/>
          <w:lang w:eastAsia="zh-CN"/>
        </w:rPr>
      </w:pPr>
    </w:p>
    <w:tbl>
      <w:tblPr>
        <w:tblStyle w:val="5"/>
        <w:tblpPr w:leftFromText="180" w:rightFromText="180" w:vertAnchor="text" w:horzAnchor="page" w:tblpXSpec="center" w:tblpY="855"/>
        <w:tblOverlap w:val="never"/>
        <w:tblW w:w="1293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0"/>
        <w:gridCol w:w="804"/>
        <w:gridCol w:w="445"/>
        <w:gridCol w:w="804"/>
        <w:gridCol w:w="349"/>
        <w:gridCol w:w="804"/>
        <w:gridCol w:w="699"/>
        <w:gridCol w:w="1232"/>
        <w:gridCol w:w="560"/>
        <w:gridCol w:w="1232"/>
        <w:gridCol w:w="560"/>
        <w:gridCol w:w="1232"/>
        <w:gridCol w:w="560"/>
        <w:gridCol w:w="570"/>
        <w:gridCol w:w="586"/>
        <w:gridCol w:w="1518"/>
        <w:gridCol w:w="5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  <w:jc w:val="center"/>
        </w:trPr>
        <w:tc>
          <w:tcPr>
            <w:tcW w:w="1293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rFonts w:ascii="Times New Roman" w:hAnsi="Times New Roman" w:eastAsia="宋体"/>
                <w:lang w:val="en-US" w:eastAsia="zh-CN" w:bidi="ar"/>
              </w:rPr>
              <w:t>202</w:t>
            </w:r>
            <w:r>
              <w:rPr>
                <w:rStyle w:val="13"/>
                <w:rFonts w:hint="eastAsia" w:ascii="Times New Roman" w:hAnsi="Times New Roman"/>
                <w:lang w:val="en-US" w:eastAsia="zh-CN" w:bidi="ar"/>
              </w:rPr>
              <w:t>3</w:t>
            </w:r>
            <w:r>
              <w:rPr>
                <w:rStyle w:val="14"/>
                <w:lang w:val="en-US" w:eastAsia="zh-CN" w:bidi="ar"/>
              </w:rPr>
              <w:t>年姜堰区选聘</w:t>
            </w:r>
            <w:r>
              <w:rPr>
                <w:rStyle w:val="13"/>
                <w:rFonts w:eastAsia="宋体"/>
                <w:lang w:val="en-US" w:eastAsia="zh-CN" w:bidi="ar"/>
              </w:rPr>
              <w:t>“</w:t>
            </w:r>
            <w:r>
              <w:rPr>
                <w:rStyle w:val="14"/>
                <w:lang w:val="en-US" w:eastAsia="zh-CN" w:bidi="ar"/>
              </w:rPr>
              <w:t>堰归来</w:t>
            </w:r>
            <w:r>
              <w:rPr>
                <w:rStyle w:val="13"/>
                <w:rFonts w:eastAsia="宋体"/>
                <w:lang w:val="en-US" w:eastAsia="zh-CN" w:bidi="ar"/>
              </w:rPr>
              <w:t>”</w:t>
            </w:r>
            <w:r>
              <w:rPr>
                <w:rStyle w:val="14"/>
                <w:lang w:val="en-US" w:eastAsia="zh-CN" w:bidi="ar"/>
              </w:rPr>
              <w:t>党政青年人才报考人员信息汇总表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6"/>
                <w:lang w:val="en-US" w:eastAsia="zh-CN" w:bidi="ar"/>
              </w:rPr>
              <w:t>序号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Style w:val="16"/>
                <w:lang w:val="en-US" w:eastAsia="zh-CN" w:bidi="ar"/>
              </w:rPr>
            </w:pPr>
            <w:r>
              <w:rPr>
                <w:rStyle w:val="16"/>
                <w:lang w:val="en-US" w:eastAsia="zh-CN" w:bidi="ar"/>
              </w:rPr>
              <w:t>报名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6"/>
                <w:lang w:val="en-US" w:eastAsia="zh-CN" w:bidi="ar"/>
              </w:rPr>
              <w:t>时间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6"/>
                <w:lang w:val="en-US" w:eastAsia="zh-CN" w:bidi="ar"/>
              </w:rPr>
              <w:t>岗位代码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6"/>
                <w:lang w:val="en-US" w:eastAsia="zh-CN" w:bidi="ar"/>
              </w:rPr>
              <w:t>姓名</w:t>
            </w:r>
          </w:p>
        </w:tc>
        <w:tc>
          <w:tcPr>
            <w:tcW w:w="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性别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6"/>
                <w:lang w:val="en-US" w:eastAsia="zh-CN" w:bidi="ar"/>
              </w:rPr>
              <w:t>出生</w:t>
            </w:r>
            <w:r>
              <w:rPr>
                <w:rStyle w:val="15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6"/>
                <w:lang w:val="en-US" w:eastAsia="zh-CN" w:bidi="ar"/>
              </w:rPr>
              <w:t>年月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Style w:val="16"/>
                <w:lang w:val="en-US" w:eastAsia="zh-CN" w:bidi="ar"/>
              </w:rPr>
            </w:pPr>
            <w:r>
              <w:rPr>
                <w:rStyle w:val="16"/>
                <w:lang w:val="en-US" w:eastAsia="zh-CN" w:bidi="ar"/>
              </w:rPr>
              <w:t>最高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6"/>
                <w:lang w:val="en-US" w:eastAsia="zh-CN" w:bidi="ar"/>
              </w:rPr>
              <w:t>学历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6"/>
                <w:lang w:val="en-US" w:eastAsia="zh-CN" w:bidi="ar"/>
              </w:rPr>
              <w:t>本科毕业高校及专业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6"/>
                <w:lang w:val="en-US" w:eastAsia="zh-CN" w:bidi="ar"/>
              </w:rPr>
              <w:t>高校</w:t>
            </w:r>
            <w:r>
              <w:rPr>
                <w:rStyle w:val="15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6"/>
                <w:lang w:val="en-US" w:eastAsia="zh-CN" w:bidi="ar"/>
              </w:rPr>
              <w:t>类别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6"/>
                <w:lang w:val="en-US" w:eastAsia="zh-CN" w:bidi="ar"/>
              </w:rPr>
              <w:t>硕士研究生毕业高校及专业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6"/>
                <w:lang w:val="en-US" w:eastAsia="zh-CN" w:bidi="ar"/>
              </w:rPr>
              <w:t>高校</w:t>
            </w:r>
            <w:r>
              <w:rPr>
                <w:rStyle w:val="15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6"/>
                <w:lang w:val="en-US" w:eastAsia="zh-CN" w:bidi="ar"/>
              </w:rPr>
              <w:t>类别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6"/>
                <w:lang w:val="en-US" w:eastAsia="zh-CN" w:bidi="ar"/>
              </w:rPr>
              <w:t>博士研究生毕业高校及专业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6"/>
                <w:lang w:val="en-US" w:eastAsia="zh-CN" w:bidi="ar"/>
              </w:rPr>
              <w:t>高校</w:t>
            </w:r>
            <w:r>
              <w:rPr>
                <w:rStyle w:val="15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6"/>
                <w:lang w:val="en-US" w:eastAsia="zh-CN" w:bidi="ar"/>
              </w:rPr>
              <w:t>类别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6"/>
                <w:lang w:val="en-US" w:eastAsia="zh-CN" w:bidi="ar"/>
              </w:rPr>
              <w:t>籍贯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6"/>
                <w:lang w:val="en-US" w:eastAsia="zh-CN" w:bidi="ar"/>
              </w:rPr>
              <w:t>是否</w:t>
            </w:r>
            <w:r>
              <w:rPr>
                <w:rStyle w:val="15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6"/>
                <w:lang w:val="en-US" w:eastAsia="zh-CN" w:bidi="ar"/>
              </w:rPr>
              <w:t>应届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6"/>
                <w:lang w:val="en-US" w:eastAsia="zh-CN" w:bidi="ar"/>
              </w:rPr>
              <w:t>电话号码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6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Style w:val="15"/>
                <w:rFonts w:hint="eastAsia"/>
                <w:lang w:val="en-US" w:eastAsia="zh-CN" w:bidi="ar"/>
              </w:rPr>
              <w:t>XX.XX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A1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  <w:shd w:val="clear" w:color="auto" w:fill="auto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shd w:val="clear" w:color="auto" w:fill="auto"/>
                <w:lang w:val="en-US" w:eastAsia="zh-CN" w:bidi="ar"/>
              </w:rPr>
              <w:t>XXX</w:t>
            </w:r>
          </w:p>
        </w:tc>
        <w:tc>
          <w:tcPr>
            <w:tcW w:w="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1997.08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博士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7"/>
                <w:lang w:val="en-US" w:eastAsia="zh-CN" w:bidi="ar"/>
              </w:rPr>
            </w:pPr>
            <w:r>
              <w:rPr>
                <w:rStyle w:val="15"/>
                <w:rFonts w:hint="eastAsia"/>
                <w:lang w:val="en-US" w:eastAsia="zh-CN" w:bidi="ar"/>
              </w:rPr>
              <w:t>XXX</w:t>
            </w:r>
            <w:r>
              <w:rPr>
                <w:rStyle w:val="17"/>
                <w:lang w:val="en-US" w:eastAsia="zh-CN" w:bidi="ar"/>
              </w:rPr>
              <w:t>大学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rFonts w:hint="eastAsia"/>
                <w:lang w:val="en-US" w:eastAsia="zh-CN" w:bidi="ar"/>
              </w:rPr>
              <w:t>XXX</w:t>
            </w:r>
            <w:r>
              <w:rPr>
                <w:rStyle w:val="17"/>
                <w:lang w:val="en-US" w:eastAsia="zh-CN" w:bidi="ar"/>
              </w:rPr>
              <w:t>专业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B类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7"/>
                <w:lang w:val="en-US" w:eastAsia="zh-CN" w:bidi="ar"/>
              </w:rPr>
            </w:pPr>
            <w:r>
              <w:rPr>
                <w:rStyle w:val="15"/>
                <w:rFonts w:hint="eastAsia"/>
                <w:lang w:val="en-US" w:eastAsia="zh-CN" w:bidi="ar"/>
              </w:rPr>
              <w:t>XXX</w:t>
            </w:r>
            <w:r>
              <w:rPr>
                <w:rStyle w:val="17"/>
                <w:lang w:val="en-US" w:eastAsia="zh-CN" w:bidi="ar"/>
              </w:rPr>
              <w:t>大学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rFonts w:hint="eastAsia"/>
                <w:lang w:val="en-US" w:eastAsia="zh-CN" w:bidi="ar"/>
              </w:rPr>
              <w:t>XXX</w:t>
            </w:r>
            <w:r>
              <w:rPr>
                <w:rStyle w:val="17"/>
                <w:lang w:val="en-US" w:eastAsia="zh-CN" w:bidi="ar"/>
              </w:rPr>
              <w:t>专业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A类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7"/>
                <w:lang w:val="en-US" w:eastAsia="zh-CN" w:bidi="ar"/>
              </w:rPr>
            </w:pPr>
            <w:r>
              <w:rPr>
                <w:rStyle w:val="15"/>
                <w:rFonts w:hint="eastAsia"/>
                <w:lang w:val="en-US" w:eastAsia="zh-CN" w:bidi="ar"/>
              </w:rPr>
              <w:t>XXX</w:t>
            </w:r>
            <w:r>
              <w:rPr>
                <w:rStyle w:val="17"/>
                <w:lang w:val="en-US" w:eastAsia="zh-CN" w:bidi="ar"/>
              </w:rPr>
              <w:t>大学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rFonts w:hint="eastAsia"/>
                <w:lang w:val="en-US" w:eastAsia="zh-CN" w:bidi="ar"/>
              </w:rPr>
              <w:t>XXX</w:t>
            </w:r>
            <w:r>
              <w:rPr>
                <w:rStyle w:val="17"/>
                <w:lang w:val="en-US" w:eastAsia="zh-CN" w:bidi="ar"/>
              </w:rPr>
              <w:t>专业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A类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江苏姜堰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5"/>
                <w:rFonts w:hint="eastAsia"/>
                <w:lang w:val="en-US" w:eastAsia="zh-CN" w:bidi="ar"/>
              </w:rPr>
              <w:t>XXXXXXXXXXX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sectPr>
          <w:pgSz w:w="16838" w:h="11906" w:orient="landscape"/>
          <w:pgMar w:top="1587" w:right="1701" w:bottom="1474" w:left="170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docGrid w:type="lines" w:linePitch="319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附件6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高校</w:t>
      </w: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  <w:t>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  <w:t>A类</w:t>
      </w:r>
    </w:p>
    <w:tbl>
      <w:tblPr>
        <w:tblStyle w:val="6"/>
        <w:tblpPr w:leftFromText="180" w:rightFromText="180" w:vertAnchor="text" w:horzAnchor="page" w:tblpXSpec="center" w:tblpY="287"/>
        <w:tblOverlap w:val="never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北京大学</w:t>
            </w:r>
          </w:p>
        </w:tc>
        <w:tc>
          <w:tcPr>
            <w:tcW w:w="284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中国人民大学</w:t>
            </w:r>
          </w:p>
        </w:tc>
        <w:tc>
          <w:tcPr>
            <w:tcW w:w="284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清华大学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北京航空航天大学</w:t>
            </w:r>
          </w:p>
        </w:tc>
        <w:tc>
          <w:tcPr>
            <w:tcW w:w="284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北京理工大学</w:t>
            </w:r>
          </w:p>
        </w:tc>
        <w:tc>
          <w:tcPr>
            <w:tcW w:w="284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中国农业大学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北京师范大学</w:t>
            </w:r>
          </w:p>
        </w:tc>
        <w:tc>
          <w:tcPr>
            <w:tcW w:w="284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中央民族大学</w:t>
            </w:r>
          </w:p>
        </w:tc>
        <w:tc>
          <w:tcPr>
            <w:tcW w:w="284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南开大学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天津大学</w:t>
            </w:r>
          </w:p>
        </w:tc>
        <w:tc>
          <w:tcPr>
            <w:tcW w:w="284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大连理工大学</w:t>
            </w:r>
          </w:p>
        </w:tc>
        <w:tc>
          <w:tcPr>
            <w:tcW w:w="284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吉林大学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284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哈尔滨工业大学</w:t>
            </w:r>
          </w:p>
        </w:tc>
        <w:tc>
          <w:tcPr>
            <w:tcW w:w="284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复旦大学</w:t>
            </w:r>
          </w:p>
        </w:tc>
        <w:tc>
          <w:tcPr>
            <w:tcW w:w="284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同济大学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上海交通大学</w:t>
            </w:r>
          </w:p>
        </w:tc>
        <w:tc>
          <w:tcPr>
            <w:tcW w:w="284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华东师范大学</w:t>
            </w:r>
          </w:p>
        </w:tc>
        <w:tc>
          <w:tcPr>
            <w:tcW w:w="284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南京大学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东南大学</w:t>
            </w:r>
          </w:p>
        </w:tc>
        <w:tc>
          <w:tcPr>
            <w:tcW w:w="284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浙江大学</w:t>
            </w:r>
          </w:p>
        </w:tc>
        <w:tc>
          <w:tcPr>
            <w:tcW w:w="284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中国科学技术大学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厦门大学</w:t>
            </w:r>
          </w:p>
        </w:tc>
        <w:tc>
          <w:tcPr>
            <w:tcW w:w="284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山东大学</w:t>
            </w:r>
          </w:p>
        </w:tc>
        <w:tc>
          <w:tcPr>
            <w:tcW w:w="284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中国海洋大学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武汉大学</w:t>
            </w:r>
          </w:p>
        </w:tc>
        <w:tc>
          <w:tcPr>
            <w:tcW w:w="284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华中科技大学</w:t>
            </w:r>
          </w:p>
        </w:tc>
        <w:tc>
          <w:tcPr>
            <w:tcW w:w="284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中南大学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中山大学</w:t>
            </w:r>
          </w:p>
        </w:tc>
        <w:tc>
          <w:tcPr>
            <w:tcW w:w="284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华南理工大学</w:t>
            </w:r>
          </w:p>
        </w:tc>
        <w:tc>
          <w:tcPr>
            <w:tcW w:w="284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四川大学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电子科技大学</w:t>
            </w:r>
          </w:p>
        </w:tc>
        <w:tc>
          <w:tcPr>
            <w:tcW w:w="284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重庆大学</w:t>
            </w:r>
          </w:p>
        </w:tc>
        <w:tc>
          <w:tcPr>
            <w:tcW w:w="284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西安交通大学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西北工业大学</w:t>
            </w:r>
          </w:p>
        </w:tc>
        <w:tc>
          <w:tcPr>
            <w:tcW w:w="284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兰州大学</w:t>
            </w:r>
          </w:p>
        </w:tc>
        <w:tc>
          <w:tcPr>
            <w:tcW w:w="284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国防科技大学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东北大学</w:t>
            </w:r>
          </w:p>
        </w:tc>
        <w:tc>
          <w:tcPr>
            <w:tcW w:w="284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郑州大学</w:t>
            </w:r>
          </w:p>
        </w:tc>
        <w:tc>
          <w:tcPr>
            <w:tcW w:w="284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湖南大学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云南大学</w:t>
            </w:r>
          </w:p>
        </w:tc>
        <w:tc>
          <w:tcPr>
            <w:tcW w:w="284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西北农林科技大学</w:t>
            </w:r>
          </w:p>
        </w:tc>
        <w:tc>
          <w:tcPr>
            <w:tcW w:w="284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新疆大学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ascii="宋体" w:hAnsi="宋体" w:cs="宋体"/>
          <w:sz w:val="32"/>
          <w:szCs w:val="32"/>
        </w:rPr>
      </w:pPr>
    </w:p>
    <w:p>
      <w:pPr>
        <w:spacing w:line="560" w:lineRule="exact"/>
        <w:jc w:val="both"/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  <w:lang w:val="en-US" w:eastAsia="zh-CN"/>
        </w:rPr>
        <w:t>B</w:t>
      </w: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  <w:t>类</w:t>
      </w:r>
    </w:p>
    <w:tbl>
      <w:tblPr>
        <w:tblStyle w:val="6"/>
        <w:tblpPr w:leftFromText="180" w:rightFromText="180" w:vertAnchor="text" w:horzAnchor="page" w:tblpXSpec="center" w:tblpY="287"/>
        <w:tblOverlap w:val="never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北京交通大学</w:t>
            </w:r>
          </w:p>
        </w:tc>
        <w:tc>
          <w:tcPr>
            <w:tcW w:w="284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北京工业大学</w:t>
            </w:r>
          </w:p>
        </w:tc>
        <w:tc>
          <w:tcPr>
            <w:tcW w:w="284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北京科技大学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北京化工大学</w:t>
            </w:r>
          </w:p>
        </w:tc>
        <w:tc>
          <w:tcPr>
            <w:tcW w:w="284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北京邮电大学</w:t>
            </w:r>
          </w:p>
        </w:tc>
        <w:tc>
          <w:tcPr>
            <w:tcW w:w="284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北京林业大学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北京协和医学院</w:t>
            </w:r>
          </w:p>
        </w:tc>
        <w:tc>
          <w:tcPr>
            <w:tcW w:w="284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北京中医药大学</w:t>
            </w:r>
          </w:p>
        </w:tc>
        <w:tc>
          <w:tcPr>
            <w:tcW w:w="284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首都师范大学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北京外国语大学</w:t>
            </w:r>
          </w:p>
        </w:tc>
        <w:tc>
          <w:tcPr>
            <w:tcW w:w="284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中国传媒大学</w:t>
            </w:r>
          </w:p>
        </w:tc>
        <w:tc>
          <w:tcPr>
            <w:tcW w:w="284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中央财经大学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对外经济贸易大学</w:t>
            </w:r>
          </w:p>
        </w:tc>
        <w:tc>
          <w:tcPr>
            <w:tcW w:w="284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外交学院</w:t>
            </w:r>
          </w:p>
        </w:tc>
        <w:tc>
          <w:tcPr>
            <w:tcW w:w="284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中国人民公安大学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北京体育大学</w:t>
            </w:r>
          </w:p>
        </w:tc>
        <w:tc>
          <w:tcPr>
            <w:tcW w:w="284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中央音乐学院</w:t>
            </w:r>
          </w:p>
        </w:tc>
        <w:tc>
          <w:tcPr>
            <w:tcW w:w="284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中国音乐学院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中央美术学院</w:t>
            </w:r>
          </w:p>
        </w:tc>
        <w:tc>
          <w:tcPr>
            <w:tcW w:w="284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中央戏剧学院</w:t>
            </w:r>
          </w:p>
        </w:tc>
        <w:tc>
          <w:tcPr>
            <w:tcW w:w="284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中国政法大学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中国科学院大学</w:t>
            </w:r>
          </w:p>
        </w:tc>
        <w:tc>
          <w:tcPr>
            <w:tcW w:w="284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福州大学</w:t>
            </w:r>
          </w:p>
        </w:tc>
        <w:tc>
          <w:tcPr>
            <w:tcW w:w="284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暨南大学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广州中医药大学</w:t>
            </w:r>
          </w:p>
        </w:tc>
        <w:tc>
          <w:tcPr>
            <w:tcW w:w="284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华南师范大学</w:t>
            </w:r>
          </w:p>
        </w:tc>
        <w:tc>
          <w:tcPr>
            <w:tcW w:w="284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广西大学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贵州大学</w:t>
            </w:r>
          </w:p>
        </w:tc>
        <w:tc>
          <w:tcPr>
            <w:tcW w:w="284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海南大学</w:t>
            </w:r>
          </w:p>
        </w:tc>
        <w:tc>
          <w:tcPr>
            <w:tcW w:w="284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河南大学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哈尔滨工程大学</w:t>
            </w:r>
          </w:p>
        </w:tc>
        <w:tc>
          <w:tcPr>
            <w:tcW w:w="284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东北农业大学</w:t>
            </w:r>
          </w:p>
        </w:tc>
        <w:tc>
          <w:tcPr>
            <w:tcW w:w="284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东北林业大学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中国地质大学</w:t>
            </w:r>
          </w:p>
        </w:tc>
        <w:tc>
          <w:tcPr>
            <w:tcW w:w="284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武汉理工大学</w:t>
            </w:r>
          </w:p>
        </w:tc>
        <w:tc>
          <w:tcPr>
            <w:tcW w:w="284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华中农业大学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华中师范大学</w:t>
            </w:r>
          </w:p>
        </w:tc>
        <w:tc>
          <w:tcPr>
            <w:tcW w:w="284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中南财经政法大学</w:t>
            </w:r>
          </w:p>
        </w:tc>
        <w:tc>
          <w:tcPr>
            <w:tcW w:w="284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湖南师范大学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延边大学</w:t>
            </w:r>
          </w:p>
        </w:tc>
        <w:tc>
          <w:tcPr>
            <w:tcW w:w="284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东北师范大学</w:t>
            </w:r>
          </w:p>
        </w:tc>
        <w:tc>
          <w:tcPr>
            <w:tcW w:w="284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苏州大学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南京航空航天大学</w:t>
            </w:r>
          </w:p>
        </w:tc>
        <w:tc>
          <w:tcPr>
            <w:tcW w:w="284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南京理工大学</w:t>
            </w:r>
          </w:p>
        </w:tc>
        <w:tc>
          <w:tcPr>
            <w:tcW w:w="284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中国矿业大学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南京邮电大学</w:t>
            </w:r>
          </w:p>
        </w:tc>
        <w:tc>
          <w:tcPr>
            <w:tcW w:w="284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河海大学</w:t>
            </w:r>
          </w:p>
        </w:tc>
        <w:tc>
          <w:tcPr>
            <w:tcW w:w="284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江南大学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南京林业大学</w:t>
            </w:r>
          </w:p>
        </w:tc>
        <w:tc>
          <w:tcPr>
            <w:tcW w:w="284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南京信息工程大学</w:t>
            </w:r>
          </w:p>
        </w:tc>
        <w:tc>
          <w:tcPr>
            <w:tcW w:w="284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南京农业大学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南京中医药大学</w:t>
            </w:r>
          </w:p>
        </w:tc>
        <w:tc>
          <w:tcPr>
            <w:tcW w:w="284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中国药科大学</w:t>
            </w:r>
          </w:p>
        </w:tc>
        <w:tc>
          <w:tcPr>
            <w:tcW w:w="284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南京师范大学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南昌大学</w:t>
            </w:r>
          </w:p>
        </w:tc>
        <w:tc>
          <w:tcPr>
            <w:tcW w:w="284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辽宁大学</w:t>
            </w:r>
          </w:p>
        </w:tc>
        <w:tc>
          <w:tcPr>
            <w:tcW w:w="284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大连海事大学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内蒙古大学</w:t>
            </w:r>
          </w:p>
        </w:tc>
        <w:tc>
          <w:tcPr>
            <w:tcW w:w="284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宁夏大学</w:t>
            </w:r>
          </w:p>
        </w:tc>
        <w:tc>
          <w:tcPr>
            <w:tcW w:w="284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青海大学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中国石油大学</w:t>
            </w:r>
          </w:p>
        </w:tc>
        <w:tc>
          <w:tcPr>
            <w:tcW w:w="284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太原理工大学</w:t>
            </w:r>
          </w:p>
        </w:tc>
        <w:tc>
          <w:tcPr>
            <w:tcW w:w="284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西北大学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西安电子科技大学</w:t>
            </w:r>
          </w:p>
        </w:tc>
        <w:tc>
          <w:tcPr>
            <w:tcW w:w="284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长安大学</w:t>
            </w:r>
          </w:p>
        </w:tc>
        <w:tc>
          <w:tcPr>
            <w:tcW w:w="284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陕西师范大学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空军军医大学</w:t>
            </w:r>
          </w:p>
        </w:tc>
        <w:tc>
          <w:tcPr>
            <w:tcW w:w="284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华东理工大学</w:t>
            </w:r>
          </w:p>
        </w:tc>
        <w:tc>
          <w:tcPr>
            <w:tcW w:w="284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东华大学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上海海洋大学</w:t>
            </w:r>
          </w:p>
        </w:tc>
        <w:tc>
          <w:tcPr>
            <w:tcW w:w="284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上海中医药大学</w:t>
            </w:r>
          </w:p>
        </w:tc>
        <w:tc>
          <w:tcPr>
            <w:tcW w:w="284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上海外国语大学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上海财经大学</w:t>
            </w:r>
          </w:p>
        </w:tc>
        <w:tc>
          <w:tcPr>
            <w:tcW w:w="284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上海体育学院</w:t>
            </w:r>
          </w:p>
        </w:tc>
        <w:tc>
          <w:tcPr>
            <w:tcW w:w="284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上海音乐学院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上海大学</w:t>
            </w:r>
          </w:p>
        </w:tc>
        <w:tc>
          <w:tcPr>
            <w:tcW w:w="284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海军军医大学</w:t>
            </w:r>
          </w:p>
        </w:tc>
        <w:tc>
          <w:tcPr>
            <w:tcW w:w="284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西南交通大学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西南石油大学</w:t>
            </w:r>
          </w:p>
        </w:tc>
        <w:tc>
          <w:tcPr>
            <w:tcW w:w="284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成都理工大学</w:t>
            </w:r>
          </w:p>
        </w:tc>
        <w:tc>
          <w:tcPr>
            <w:tcW w:w="284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四川农业大学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成都中医药大学</w:t>
            </w:r>
          </w:p>
        </w:tc>
        <w:tc>
          <w:tcPr>
            <w:tcW w:w="284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西南财经大学</w:t>
            </w:r>
          </w:p>
        </w:tc>
        <w:tc>
          <w:tcPr>
            <w:tcW w:w="284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天津工业大学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天津医科大学</w:t>
            </w:r>
          </w:p>
        </w:tc>
        <w:tc>
          <w:tcPr>
            <w:tcW w:w="284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天津中医药大学</w:t>
            </w:r>
          </w:p>
        </w:tc>
        <w:tc>
          <w:tcPr>
            <w:tcW w:w="284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华北电力大学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河北工业大学</w:t>
            </w:r>
          </w:p>
        </w:tc>
        <w:tc>
          <w:tcPr>
            <w:tcW w:w="284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西藏大学</w:t>
            </w:r>
          </w:p>
        </w:tc>
        <w:tc>
          <w:tcPr>
            <w:tcW w:w="284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石河子大学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中国美术学院</w:t>
            </w:r>
          </w:p>
        </w:tc>
        <w:tc>
          <w:tcPr>
            <w:tcW w:w="284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宁波大学</w:t>
            </w:r>
          </w:p>
        </w:tc>
        <w:tc>
          <w:tcPr>
            <w:tcW w:w="284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西南大学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安徽大学</w:t>
            </w:r>
          </w:p>
        </w:tc>
        <w:tc>
          <w:tcPr>
            <w:tcW w:w="284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合肥工业大学</w:t>
            </w:r>
          </w:p>
        </w:tc>
        <w:tc>
          <w:tcPr>
            <w:tcW w:w="284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山西大学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南京医科大学</w:t>
            </w:r>
          </w:p>
        </w:tc>
        <w:tc>
          <w:tcPr>
            <w:tcW w:w="284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湘潭大学</w:t>
            </w:r>
          </w:p>
        </w:tc>
        <w:tc>
          <w:tcPr>
            <w:tcW w:w="284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华南农业大学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广州医科大学</w:t>
            </w:r>
          </w:p>
        </w:tc>
        <w:tc>
          <w:tcPr>
            <w:tcW w:w="284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南方科技大学</w:t>
            </w:r>
          </w:p>
        </w:tc>
        <w:tc>
          <w:tcPr>
            <w:tcW w:w="284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上海科技大学</w:t>
            </w:r>
          </w:p>
        </w:tc>
      </w:tr>
    </w:tbl>
    <w:p>
      <w:pPr>
        <w:rPr>
          <w:rFonts w:hint="default" w:ascii="Times New Roman" w:hAnsi="Times New Roman" w:eastAsia="仿宋_GB2312" w:cs="Times New Roman"/>
          <w:lang w:val="en-US" w:eastAsia="zh-CN"/>
        </w:rPr>
      </w:pPr>
    </w:p>
    <w:sectPr>
      <w:pgSz w:w="11906" w:h="16838"/>
      <w:pgMar w:top="1701" w:right="1474" w:bottom="1701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9"/>
        <w:rFonts w:cs="Times New Roman"/>
      </w:rPr>
    </w:pPr>
    <w:r>
      <w:rPr>
        <w:rStyle w:val="9"/>
        <w:rFonts w:ascii="Times New Roman" w:hAnsi="Times New Roman" w:cs="Times New Roman"/>
        <w:sz w:val="24"/>
        <w:szCs w:val="24"/>
      </w:rPr>
      <w:fldChar w:fldCharType="begin"/>
    </w:r>
    <w:r>
      <w:rPr>
        <w:rStyle w:val="9"/>
        <w:rFonts w:ascii="Times New Roman" w:hAnsi="Times New Roman" w:cs="Times New Roman"/>
        <w:sz w:val="24"/>
        <w:szCs w:val="24"/>
      </w:rPr>
      <w:instrText xml:space="preserve">PAGE  </w:instrText>
    </w:r>
    <w:r>
      <w:rPr>
        <w:rStyle w:val="9"/>
        <w:rFonts w:ascii="Times New Roman" w:hAnsi="Times New Roman" w:cs="Times New Roman"/>
        <w:sz w:val="24"/>
        <w:szCs w:val="24"/>
      </w:rPr>
      <w:fldChar w:fldCharType="separate"/>
    </w:r>
    <w:r>
      <w:rPr>
        <w:rStyle w:val="9"/>
        <w:rFonts w:ascii="Times New Roman" w:hAnsi="Times New Roman" w:cs="Times New Roman"/>
        <w:sz w:val="24"/>
        <w:szCs w:val="24"/>
      </w:rPr>
      <w:t>- 8 -</w:t>
    </w:r>
    <w:r>
      <w:rPr>
        <w:rStyle w:val="9"/>
        <w:rFonts w:ascii="Times New Roman" w:hAnsi="Times New Roman" w:cs="Times New Roman"/>
        <w:sz w:val="24"/>
        <w:szCs w:val="24"/>
      </w:rPr>
      <w:fldChar w:fldCharType="end"/>
    </w:r>
  </w:p>
  <w:p>
    <w:pPr>
      <w:pStyle w:val="2"/>
      <w:rPr>
        <w:rFonts w:cs="Times New Roman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U1KHPRAQAAogMAAA4AAABkcnMvZTJvRG9jLnhtbK1TzY7TMBC+I/EO&#10;lu80aRGrKmq6AlWLkBAgLfsAruM0lmyP5XGb9AXgDThx4c5z9TkYO0kXLZc9cHHmz9/M93myuR2s&#10;YScVUIOr+XJRcqachEa7Q80fvt69WnOGUbhGGHCq5meF/Hb78sWm95VaQQemUYERiMOq9zXvYvRV&#10;UaDslBW4AK8cJVsIVkRyw6FogugJ3ZpiVZY3RQ+h8QGkQqTobkzyCTE8BxDaVku1A3m0ysURNSgj&#10;IlHCTnvk2zxt2yoZP7ctqshMzYlpzCc1IXufzmK7EdUhCN9pOY0gnjPCE05WaEdNr1A7EQU7Bv0P&#10;lNUyAEIbFxJsMRLJihCLZflEm/tOeJW5kNTor6Lj/4OVn05fAtMNbQJnTlh68MuP75efvy+/vrFl&#10;kqf3WFHVvae6OLyDIZVOcaRgYj20waYv8WGUJ3HPV3HVEJlMl9ar9bqklKTc7BBO8XjdB4zvFViW&#10;jJoHer0sqjh9xDiWziWpm4M7bQzFRWUc62t+8/pNmS9cMwRuHPVIJMZhkxWH/TAx2ENzJmI9bUDN&#10;HS08Z+aDI4HTssxGmI39bBx90IeOZlzmfujfHiNNk4dMHUbYqTE9XaY5rVnajb/9XPX4a23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B1NShz0QEAAKIDAAAOAAAAAAAAAAEAIAAAAB8BAABk&#10;cnMvZTJvRG9jLnhtbFBLBQYAAAAABgAGAFkBAAB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oNotHyphenateCaps/>
  <w:drawingGridVerticalSpacing w:val="164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2NWZhMWU3ZTFhZGY5MTBkY2RiMTBmNDc1MzA3ODAifQ=="/>
  </w:docVars>
  <w:rsids>
    <w:rsidRoot w:val="27097D10"/>
    <w:rsid w:val="00005F87"/>
    <w:rsid w:val="00014FBE"/>
    <w:rsid w:val="000271CC"/>
    <w:rsid w:val="00051058"/>
    <w:rsid w:val="000747F9"/>
    <w:rsid w:val="000806F8"/>
    <w:rsid w:val="00086568"/>
    <w:rsid w:val="000873B2"/>
    <w:rsid w:val="000A35E0"/>
    <w:rsid w:val="000C5E13"/>
    <w:rsid w:val="00112767"/>
    <w:rsid w:val="001175C5"/>
    <w:rsid w:val="00131077"/>
    <w:rsid w:val="00157691"/>
    <w:rsid w:val="001731B5"/>
    <w:rsid w:val="001F3BC7"/>
    <w:rsid w:val="00207DB1"/>
    <w:rsid w:val="0021617D"/>
    <w:rsid w:val="00221542"/>
    <w:rsid w:val="0028251D"/>
    <w:rsid w:val="00290325"/>
    <w:rsid w:val="003030A7"/>
    <w:rsid w:val="00321AC2"/>
    <w:rsid w:val="003B4CED"/>
    <w:rsid w:val="003C3F86"/>
    <w:rsid w:val="003E2DA3"/>
    <w:rsid w:val="00433D22"/>
    <w:rsid w:val="0043675E"/>
    <w:rsid w:val="004552A6"/>
    <w:rsid w:val="00480E0D"/>
    <w:rsid w:val="004D0C88"/>
    <w:rsid w:val="005A7941"/>
    <w:rsid w:val="005B1BA7"/>
    <w:rsid w:val="005E09C9"/>
    <w:rsid w:val="005E2023"/>
    <w:rsid w:val="00684137"/>
    <w:rsid w:val="006F5E99"/>
    <w:rsid w:val="00733D6C"/>
    <w:rsid w:val="00794F32"/>
    <w:rsid w:val="007A1077"/>
    <w:rsid w:val="00835A0D"/>
    <w:rsid w:val="00855208"/>
    <w:rsid w:val="008E3AFB"/>
    <w:rsid w:val="00917C2D"/>
    <w:rsid w:val="00932101"/>
    <w:rsid w:val="00946E66"/>
    <w:rsid w:val="009C76F7"/>
    <w:rsid w:val="009D0C43"/>
    <w:rsid w:val="00A537A7"/>
    <w:rsid w:val="00A563D8"/>
    <w:rsid w:val="00A8426F"/>
    <w:rsid w:val="00AB644B"/>
    <w:rsid w:val="00B00DDA"/>
    <w:rsid w:val="00B0250D"/>
    <w:rsid w:val="00B16B4E"/>
    <w:rsid w:val="00B8293D"/>
    <w:rsid w:val="00C51AE2"/>
    <w:rsid w:val="00C75F1F"/>
    <w:rsid w:val="00C760B3"/>
    <w:rsid w:val="00C859CA"/>
    <w:rsid w:val="00CC33BE"/>
    <w:rsid w:val="00D25A61"/>
    <w:rsid w:val="00D44D3C"/>
    <w:rsid w:val="00D53673"/>
    <w:rsid w:val="00E01870"/>
    <w:rsid w:val="00E16278"/>
    <w:rsid w:val="00E83D42"/>
    <w:rsid w:val="00EA4AD0"/>
    <w:rsid w:val="00F46F6C"/>
    <w:rsid w:val="00FB3DF7"/>
    <w:rsid w:val="00FD4C24"/>
    <w:rsid w:val="00FF0774"/>
    <w:rsid w:val="01130C7F"/>
    <w:rsid w:val="017773BB"/>
    <w:rsid w:val="01791829"/>
    <w:rsid w:val="01DF517D"/>
    <w:rsid w:val="021236FC"/>
    <w:rsid w:val="022C721D"/>
    <w:rsid w:val="024664BF"/>
    <w:rsid w:val="024A0BB7"/>
    <w:rsid w:val="02900F4A"/>
    <w:rsid w:val="02AF6C88"/>
    <w:rsid w:val="02F235DE"/>
    <w:rsid w:val="02FC45A8"/>
    <w:rsid w:val="03385E89"/>
    <w:rsid w:val="03425D43"/>
    <w:rsid w:val="03433F84"/>
    <w:rsid w:val="034D517C"/>
    <w:rsid w:val="035B12CD"/>
    <w:rsid w:val="03CC06C2"/>
    <w:rsid w:val="03D74167"/>
    <w:rsid w:val="03F46419"/>
    <w:rsid w:val="04045CDD"/>
    <w:rsid w:val="040C7D44"/>
    <w:rsid w:val="043D7DBA"/>
    <w:rsid w:val="05031021"/>
    <w:rsid w:val="05144E72"/>
    <w:rsid w:val="054226CA"/>
    <w:rsid w:val="05687CBD"/>
    <w:rsid w:val="05D44FBD"/>
    <w:rsid w:val="060D023F"/>
    <w:rsid w:val="064840AF"/>
    <w:rsid w:val="065A5BB3"/>
    <w:rsid w:val="06856FB5"/>
    <w:rsid w:val="068E1411"/>
    <w:rsid w:val="06B1304B"/>
    <w:rsid w:val="07664044"/>
    <w:rsid w:val="07781476"/>
    <w:rsid w:val="077836BF"/>
    <w:rsid w:val="07993485"/>
    <w:rsid w:val="07C92213"/>
    <w:rsid w:val="07CC3AF7"/>
    <w:rsid w:val="07F2450A"/>
    <w:rsid w:val="08007FEC"/>
    <w:rsid w:val="08085C0E"/>
    <w:rsid w:val="085F3CF7"/>
    <w:rsid w:val="08785F79"/>
    <w:rsid w:val="08A10177"/>
    <w:rsid w:val="08F920A7"/>
    <w:rsid w:val="09075E16"/>
    <w:rsid w:val="092C39E1"/>
    <w:rsid w:val="097F796A"/>
    <w:rsid w:val="09A91AFF"/>
    <w:rsid w:val="09B27D98"/>
    <w:rsid w:val="0A0D6A4F"/>
    <w:rsid w:val="0A1E0703"/>
    <w:rsid w:val="0A473728"/>
    <w:rsid w:val="0ABB69E6"/>
    <w:rsid w:val="0B060131"/>
    <w:rsid w:val="0B16503A"/>
    <w:rsid w:val="0B3B39FF"/>
    <w:rsid w:val="0B3E550D"/>
    <w:rsid w:val="0B8A43B0"/>
    <w:rsid w:val="0BC36337"/>
    <w:rsid w:val="0BC57DE7"/>
    <w:rsid w:val="0C1273A5"/>
    <w:rsid w:val="0C3D7BA5"/>
    <w:rsid w:val="0C6412B5"/>
    <w:rsid w:val="0C8B0141"/>
    <w:rsid w:val="0CDE4834"/>
    <w:rsid w:val="0CE3246F"/>
    <w:rsid w:val="0CFC27C5"/>
    <w:rsid w:val="0D0A273E"/>
    <w:rsid w:val="0D244DB0"/>
    <w:rsid w:val="0D307325"/>
    <w:rsid w:val="0D7E4832"/>
    <w:rsid w:val="0D977B5C"/>
    <w:rsid w:val="0DBC01B7"/>
    <w:rsid w:val="0DFF319D"/>
    <w:rsid w:val="0E6B5683"/>
    <w:rsid w:val="0E6E6172"/>
    <w:rsid w:val="0EAA0C54"/>
    <w:rsid w:val="0ECD099A"/>
    <w:rsid w:val="0EE151AE"/>
    <w:rsid w:val="0F185794"/>
    <w:rsid w:val="0F5E2CB9"/>
    <w:rsid w:val="0F694D72"/>
    <w:rsid w:val="0FAC4C5F"/>
    <w:rsid w:val="0FAE09D7"/>
    <w:rsid w:val="104B6489"/>
    <w:rsid w:val="107E5F37"/>
    <w:rsid w:val="108A6686"/>
    <w:rsid w:val="10B95885"/>
    <w:rsid w:val="10CB66B7"/>
    <w:rsid w:val="10E54387"/>
    <w:rsid w:val="10FB1742"/>
    <w:rsid w:val="10FC5772"/>
    <w:rsid w:val="111E224D"/>
    <w:rsid w:val="11213A94"/>
    <w:rsid w:val="11812D96"/>
    <w:rsid w:val="118934A9"/>
    <w:rsid w:val="11A85A2A"/>
    <w:rsid w:val="11AF3920"/>
    <w:rsid w:val="12560103"/>
    <w:rsid w:val="125F68EA"/>
    <w:rsid w:val="128819B3"/>
    <w:rsid w:val="12BE348D"/>
    <w:rsid w:val="130623E5"/>
    <w:rsid w:val="13465743"/>
    <w:rsid w:val="1360648C"/>
    <w:rsid w:val="13C6341F"/>
    <w:rsid w:val="13D9263C"/>
    <w:rsid w:val="141128C0"/>
    <w:rsid w:val="144B10A5"/>
    <w:rsid w:val="14707C5A"/>
    <w:rsid w:val="14881970"/>
    <w:rsid w:val="14947B5D"/>
    <w:rsid w:val="14B922F8"/>
    <w:rsid w:val="14BD4552"/>
    <w:rsid w:val="14BE07C1"/>
    <w:rsid w:val="14C54199"/>
    <w:rsid w:val="14E16ABD"/>
    <w:rsid w:val="14FA4C49"/>
    <w:rsid w:val="15181913"/>
    <w:rsid w:val="154A4195"/>
    <w:rsid w:val="154E5256"/>
    <w:rsid w:val="15541408"/>
    <w:rsid w:val="1555724D"/>
    <w:rsid w:val="157F7B8B"/>
    <w:rsid w:val="15AD3B35"/>
    <w:rsid w:val="15E602EF"/>
    <w:rsid w:val="15F67890"/>
    <w:rsid w:val="16152EA8"/>
    <w:rsid w:val="16247EAB"/>
    <w:rsid w:val="16C90833"/>
    <w:rsid w:val="16D559AD"/>
    <w:rsid w:val="16DC0B83"/>
    <w:rsid w:val="16E3540A"/>
    <w:rsid w:val="17464375"/>
    <w:rsid w:val="174F08B7"/>
    <w:rsid w:val="17530AB7"/>
    <w:rsid w:val="1769551C"/>
    <w:rsid w:val="17893A2E"/>
    <w:rsid w:val="17C862DC"/>
    <w:rsid w:val="17EA0A1A"/>
    <w:rsid w:val="185D3462"/>
    <w:rsid w:val="185F6C75"/>
    <w:rsid w:val="196B3B5C"/>
    <w:rsid w:val="197976FB"/>
    <w:rsid w:val="197F438C"/>
    <w:rsid w:val="19D87DE4"/>
    <w:rsid w:val="19DC523B"/>
    <w:rsid w:val="19E806DD"/>
    <w:rsid w:val="1A0F1A0C"/>
    <w:rsid w:val="1A5B4A53"/>
    <w:rsid w:val="1A5F56EF"/>
    <w:rsid w:val="1A7B3BAB"/>
    <w:rsid w:val="1AB13781"/>
    <w:rsid w:val="1ABA4CCA"/>
    <w:rsid w:val="1ACD7ABC"/>
    <w:rsid w:val="1AD865BE"/>
    <w:rsid w:val="1AE4129C"/>
    <w:rsid w:val="1AE43D03"/>
    <w:rsid w:val="1AE552C7"/>
    <w:rsid w:val="1AEF19BE"/>
    <w:rsid w:val="1AF436A2"/>
    <w:rsid w:val="1B02331C"/>
    <w:rsid w:val="1B0D63F1"/>
    <w:rsid w:val="1B786146"/>
    <w:rsid w:val="1B8050BF"/>
    <w:rsid w:val="1BB9696A"/>
    <w:rsid w:val="1BC06930"/>
    <w:rsid w:val="1BF63434"/>
    <w:rsid w:val="1BF73D1A"/>
    <w:rsid w:val="1C19367C"/>
    <w:rsid w:val="1C1E0C92"/>
    <w:rsid w:val="1C2677AB"/>
    <w:rsid w:val="1C4F4B1E"/>
    <w:rsid w:val="1C7C4B1B"/>
    <w:rsid w:val="1CAD72E7"/>
    <w:rsid w:val="1CE81E71"/>
    <w:rsid w:val="1CEA3481"/>
    <w:rsid w:val="1CFB7518"/>
    <w:rsid w:val="1D031CA0"/>
    <w:rsid w:val="1D5C4168"/>
    <w:rsid w:val="1D7533C1"/>
    <w:rsid w:val="1DA41B07"/>
    <w:rsid w:val="1DA653E3"/>
    <w:rsid w:val="1DA8257D"/>
    <w:rsid w:val="1DC13D48"/>
    <w:rsid w:val="1DF54325"/>
    <w:rsid w:val="1DFE5908"/>
    <w:rsid w:val="1E0C4A6F"/>
    <w:rsid w:val="1E171E3D"/>
    <w:rsid w:val="1E193E07"/>
    <w:rsid w:val="1E387F5C"/>
    <w:rsid w:val="1E466974"/>
    <w:rsid w:val="1E55525A"/>
    <w:rsid w:val="1EA82DB0"/>
    <w:rsid w:val="1EAF37B1"/>
    <w:rsid w:val="1F11257A"/>
    <w:rsid w:val="1F5C3F69"/>
    <w:rsid w:val="1F68662D"/>
    <w:rsid w:val="1F694674"/>
    <w:rsid w:val="1F8A69B7"/>
    <w:rsid w:val="1F8B4DDA"/>
    <w:rsid w:val="1FB5190D"/>
    <w:rsid w:val="1FC822EA"/>
    <w:rsid w:val="1FD76377"/>
    <w:rsid w:val="1FF72BE9"/>
    <w:rsid w:val="201A6FB3"/>
    <w:rsid w:val="204B444C"/>
    <w:rsid w:val="207451FA"/>
    <w:rsid w:val="209D085C"/>
    <w:rsid w:val="20A470AD"/>
    <w:rsid w:val="20A97FCD"/>
    <w:rsid w:val="20FD2338"/>
    <w:rsid w:val="21537413"/>
    <w:rsid w:val="217E5E35"/>
    <w:rsid w:val="219C2062"/>
    <w:rsid w:val="21BB5295"/>
    <w:rsid w:val="21C24CB9"/>
    <w:rsid w:val="21D545B0"/>
    <w:rsid w:val="22221873"/>
    <w:rsid w:val="22547A60"/>
    <w:rsid w:val="226655CF"/>
    <w:rsid w:val="226A2E83"/>
    <w:rsid w:val="22E11FC2"/>
    <w:rsid w:val="231E3988"/>
    <w:rsid w:val="234052AD"/>
    <w:rsid w:val="23411CCC"/>
    <w:rsid w:val="23A17CD6"/>
    <w:rsid w:val="23A75161"/>
    <w:rsid w:val="24C3284E"/>
    <w:rsid w:val="24E273A9"/>
    <w:rsid w:val="24FF51DC"/>
    <w:rsid w:val="250C1417"/>
    <w:rsid w:val="250F78EA"/>
    <w:rsid w:val="25182B58"/>
    <w:rsid w:val="25416151"/>
    <w:rsid w:val="2546183C"/>
    <w:rsid w:val="260D08B3"/>
    <w:rsid w:val="26291992"/>
    <w:rsid w:val="264B0097"/>
    <w:rsid w:val="264B6E34"/>
    <w:rsid w:val="2695144F"/>
    <w:rsid w:val="269D2FA6"/>
    <w:rsid w:val="26E42AF5"/>
    <w:rsid w:val="27097D10"/>
    <w:rsid w:val="273132AA"/>
    <w:rsid w:val="277B3E30"/>
    <w:rsid w:val="27881C2E"/>
    <w:rsid w:val="27964E7B"/>
    <w:rsid w:val="27BD5803"/>
    <w:rsid w:val="283872EE"/>
    <w:rsid w:val="284B1737"/>
    <w:rsid w:val="288874B8"/>
    <w:rsid w:val="288E4DCD"/>
    <w:rsid w:val="28903664"/>
    <w:rsid w:val="289D63CD"/>
    <w:rsid w:val="28B9110F"/>
    <w:rsid w:val="28E80B6F"/>
    <w:rsid w:val="29160735"/>
    <w:rsid w:val="291A0AF2"/>
    <w:rsid w:val="29213562"/>
    <w:rsid w:val="292D4085"/>
    <w:rsid w:val="29D5459D"/>
    <w:rsid w:val="2A0353E7"/>
    <w:rsid w:val="2A1454CA"/>
    <w:rsid w:val="2A2D360B"/>
    <w:rsid w:val="2A3135E7"/>
    <w:rsid w:val="2A4F32C7"/>
    <w:rsid w:val="2A65329C"/>
    <w:rsid w:val="2AB92A58"/>
    <w:rsid w:val="2B014B59"/>
    <w:rsid w:val="2B2573E5"/>
    <w:rsid w:val="2BBC4445"/>
    <w:rsid w:val="2C076D31"/>
    <w:rsid w:val="2C236BDB"/>
    <w:rsid w:val="2C294DBF"/>
    <w:rsid w:val="2C3D33B6"/>
    <w:rsid w:val="2C420535"/>
    <w:rsid w:val="2C9252C9"/>
    <w:rsid w:val="2C9B5988"/>
    <w:rsid w:val="2CC1346D"/>
    <w:rsid w:val="2D10638F"/>
    <w:rsid w:val="2D842F87"/>
    <w:rsid w:val="2D880661"/>
    <w:rsid w:val="2D9B2653"/>
    <w:rsid w:val="2DB04955"/>
    <w:rsid w:val="2DC449AD"/>
    <w:rsid w:val="2DC54820"/>
    <w:rsid w:val="2DDF2DD7"/>
    <w:rsid w:val="2DE90020"/>
    <w:rsid w:val="2DF4595A"/>
    <w:rsid w:val="2DFC4570"/>
    <w:rsid w:val="2DFD1871"/>
    <w:rsid w:val="2E150147"/>
    <w:rsid w:val="2E3F51C4"/>
    <w:rsid w:val="2EC45120"/>
    <w:rsid w:val="2F0D52C2"/>
    <w:rsid w:val="2F0E2926"/>
    <w:rsid w:val="2F237A9F"/>
    <w:rsid w:val="2F251FAD"/>
    <w:rsid w:val="2F2D5C47"/>
    <w:rsid w:val="2F393CEB"/>
    <w:rsid w:val="2F454A5C"/>
    <w:rsid w:val="2F5F6FFE"/>
    <w:rsid w:val="2F8F5CD7"/>
    <w:rsid w:val="2F920ED3"/>
    <w:rsid w:val="2F936C13"/>
    <w:rsid w:val="2FA665EC"/>
    <w:rsid w:val="30144276"/>
    <w:rsid w:val="30151B96"/>
    <w:rsid w:val="30476BD9"/>
    <w:rsid w:val="30C53B87"/>
    <w:rsid w:val="30E709C2"/>
    <w:rsid w:val="311226F7"/>
    <w:rsid w:val="312C6D51"/>
    <w:rsid w:val="31523460"/>
    <w:rsid w:val="31591E24"/>
    <w:rsid w:val="31821B4A"/>
    <w:rsid w:val="31A07B46"/>
    <w:rsid w:val="31E1693F"/>
    <w:rsid w:val="31E80C9D"/>
    <w:rsid w:val="32AC5145"/>
    <w:rsid w:val="32B5497B"/>
    <w:rsid w:val="32CD6498"/>
    <w:rsid w:val="32E001BE"/>
    <w:rsid w:val="33126EA5"/>
    <w:rsid w:val="331B0940"/>
    <w:rsid w:val="334B736B"/>
    <w:rsid w:val="33963433"/>
    <w:rsid w:val="33B24DF8"/>
    <w:rsid w:val="33CD61FE"/>
    <w:rsid w:val="33E2489D"/>
    <w:rsid w:val="3413567E"/>
    <w:rsid w:val="349D0E96"/>
    <w:rsid w:val="35773763"/>
    <w:rsid w:val="35A2101F"/>
    <w:rsid w:val="35EA5B49"/>
    <w:rsid w:val="35ED7BFB"/>
    <w:rsid w:val="35F74750"/>
    <w:rsid w:val="3605144B"/>
    <w:rsid w:val="36676125"/>
    <w:rsid w:val="36A908A4"/>
    <w:rsid w:val="36AD6081"/>
    <w:rsid w:val="36C505A8"/>
    <w:rsid w:val="36FE5925"/>
    <w:rsid w:val="37102196"/>
    <w:rsid w:val="371A67CE"/>
    <w:rsid w:val="37244936"/>
    <w:rsid w:val="37254284"/>
    <w:rsid w:val="374971BD"/>
    <w:rsid w:val="374C5BB1"/>
    <w:rsid w:val="378B11E0"/>
    <w:rsid w:val="3793032E"/>
    <w:rsid w:val="37A45D25"/>
    <w:rsid w:val="37B73B21"/>
    <w:rsid w:val="37C402E9"/>
    <w:rsid w:val="38A15685"/>
    <w:rsid w:val="38B405DB"/>
    <w:rsid w:val="38BC3C93"/>
    <w:rsid w:val="394077E4"/>
    <w:rsid w:val="39415503"/>
    <w:rsid w:val="39A14C2B"/>
    <w:rsid w:val="39E56D30"/>
    <w:rsid w:val="39F37A15"/>
    <w:rsid w:val="39FA503F"/>
    <w:rsid w:val="3A334953"/>
    <w:rsid w:val="3A6B488F"/>
    <w:rsid w:val="3A781647"/>
    <w:rsid w:val="3ADD0A16"/>
    <w:rsid w:val="3AE75B65"/>
    <w:rsid w:val="3B0C2DCD"/>
    <w:rsid w:val="3B0C4B90"/>
    <w:rsid w:val="3B316295"/>
    <w:rsid w:val="3B5E146A"/>
    <w:rsid w:val="3B821A95"/>
    <w:rsid w:val="3B894DC2"/>
    <w:rsid w:val="3BF047C2"/>
    <w:rsid w:val="3C01209D"/>
    <w:rsid w:val="3C3C43A4"/>
    <w:rsid w:val="3C5431C8"/>
    <w:rsid w:val="3C567FC8"/>
    <w:rsid w:val="3CA80353"/>
    <w:rsid w:val="3CB03B05"/>
    <w:rsid w:val="3CB97B5D"/>
    <w:rsid w:val="3CBC3E83"/>
    <w:rsid w:val="3D27769C"/>
    <w:rsid w:val="3D3C1EB1"/>
    <w:rsid w:val="3E34219A"/>
    <w:rsid w:val="3E8F763B"/>
    <w:rsid w:val="3EA075EA"/>
    <w:rsid w:val="3EC534C3"/>
    <w:rsid w:val="3EDA5E3C"/>
    <w:rsid w:val="3EDF761B"/>
    <w:rsid w:val="3F3C5C48"/>
    <w:rsid w:val="3F5A12D3"/>
    <w:rsid w:val="3F6C593C"/>
    <w:rsid w:val="3F8A7B98"/>
    <w:rsid w:val="3F9B61F7"/>
    <w:rsid w:val="3FBC1945"/>
    <w:rsid w:val="3FDB5140"/>
    <w:rsid w:val="3FF12579"/>
    <w:rsid w:val="3FF553EB"/>
    <w:rsid w:val="40047E65"/>
    <w:rsid w:val="407208D7"/>
    <w:rsid w:val="409A4111"/>
    <w:rsid w:val="4123027E"/>
    <w:rsid w:val="413E1485"/>
    <w:rsid w:val="41595134"/>
    <w:rsid w:val="41607622"/>
    <w:rsid w:val="416E3178"/>
    <w:rsid w:val="41BD7709"/>
    <w:rsid w:val="423527A7"/>
    <w:rsid w:val="42562684"/>
    <w:rsid w:val="427E67E2"/>
    <w:rsid w:val="42B30083"/>
    <w:rsid w:val="42DE4B54"/>
    <w:rsid w:val="431B2801"/>
    <w:rsid w:val="43406395"/>
    <w:rsid w:val="435A070C"/>
    <w:rsid w:val="437C629E"/>
    <w:rsid w:val="439726BF"/>
    <w:rsid w:val="43B5680F"/>
    <w:rsid w:val="43D24E2B"/>
    <w:rsid w:val="4442268F"/>
    <w:rsid w:val="449322B8"/>
    <w:rsid w:val="44D6153B"/>
    <w:rsid w:val="44E147F1"/>
    <w:rsid w:val="45274E6C"/>
    <w:rsid w:val="453C34F9"/>
    <w:rsid w:val="454C5782"/>
    <w:rsid w:val="457F1178"/>
    <w:rsid w:val="45B61379"/>
    <w:rsid w:val="45F71245"/>
    <w:rsid w:val="46170CDD"/>
    <w:rsid w:val="463E6F7E"/>
    <w:rsid w:val="466976B2"/>
    <w:rsid w:val="467C67D2"/>
    <w:rsid w:val="469320F9"/>
    <w:rsid w:val="469B2D5C"/>
    <w:rsid w:val="474E6020"/>
    <w:rsid w:val="476C78C4"/>
    <w:rsid w:val="47AD0F98"/>
    <w:rsid w:val="47C371D5"/>
    <w:rsid w:val="47DB5B06"/>
    <w:rsid w:val="47DC2DE9"/>
    <w:rsid w:val="480627F8"/>
    <w:rsid w:val="480C5CBF"/>
    <w:rsid w:val="482709F0"/>
    <w:rsid w:val="482F71C1"/>
    <w:rsid w:val="48783660"/>
    <w:rsid w:val="48C8492C"/>
    <w:rsid w:val="48EB0696"/>
    <w:rsid w:val="492176D8"/>
    <w:rsid w:val="492B07D9"/>
    <w:rsid w:val="494678D6"/>
    <w:rsid w:val="49913A70"/>
    <w:rsid w:val="49D249A5"/>
    <w:rsid w:val="49D5379C"/>
    <w:rsid w:val="49D92F55"/>
    <w:rsid w:val="4A0A60D2"/>
    <w:rsid w:val="4A1F2188"/>
    <w:rsid w:val="4A3B18FE"/>
    <w:rsid w:val="4AAD2D18"/>
    <w:rsid w:val="4ACC3E2B"/>
    <w:rsid w:val="4AD83D68"/>
    <w:rsid w:val="4B323A21"/>
    <w:rsid w:val="4B3612A5"/>
    <w:rsid w:val="4B364A4C"/>
    <w:rsid w:val="4B6D0F54"/>
    <w:rsid w:val="4B884258"/>
    <w:rsid w:val="4BD16314"/>
    <w:rsid w:val="4C040753"/>
    <w:rsid w:val="4C1E1997"/>
    <w:rsid w:val="4C245C65"/>
    <w:rsid w:val="4C330BFE"/>
    <w:rsid w:val="4C37092C"/>
    <w:rsid w:val="4C5648F0"/>
    <w:rsid w:val="4C8C368C"/>
    <w:rsid w:val="4C8E7A5B"/>
    <w:rsid w:val="4C991F90"/>
    <w:rsid w:val="4C9D5241"/>
    <w:rsid w:val="4CA27D42"/>
    <w:rsid w:val="4CB31D25"/>
    <w:rsid w:val="4CB90494"/>
    <w:rsid w:val="4CBF2349"/>
    <w:rsid w:val="4CD4537C"/>
    <w:rsid w:val="4CDA5096"/>
    <w:rsid w:val="4CDD65DE"/>
    <w:rsid w:val="4CE1752B"/>
    <w:rsid w:val="4CE75226"/>
    <w:rsid w:val="4CEB590A"/>
    <w:rsid w:val="4CFE6559"/>
    <w:rsid w:val="4D002384"/>
    <w:rsid w:val="4D0258E3"/>
    <w:rsid w:val="4D0F3891"/>
    <w:rsid w:val="4D174D1D"/>
    <w:rsid w:val="4D33432D"/>
    <w:rsid w:val="4D5738C8"/>
    <w:rsid w:val="4D596930"/>
    <w:rsid w:val="4D7F6CEA"/>
    <w:rsid w:val="4E8F764A"/>
    <w:rsid w:val="4F1670F0"/>
    <w:rsid w:val="4F550DEA"/>
    <w:rsid w:val="4F5810E7"/>
    <w:rsid w:val="4F58110D"/>
    <w:rsid w:val="4F8E3AAC"/>
    <w:rsid w:val="501B4852"/>
    <w:rsid w:val="50893C83"/>
    <w:rsid w:val="509A0D50"/>
    <w:rsid w:val="50CE1039"/>
    <w:rsid w:val="50E26005"/>
    <w:rsid w:val="50FF7940"/>
    <w:rsid w:val="51283AD7"/>
    <w:rsid w:val="51355466"/>
    <w:rsid w:val="516D2186"/>
    <w:rsid w:val="51952BAF"/>
    <w:rsid w:val="51984A67"/>
    <w:rsid w:val="51994265"/>
    <w:rsid w:val="519C0C4B"/>
    <w:rsid w:val="51AF53DE"/>
    <w:rsid w:val="51FB5457"/>
    <w:rsid w:val="52114CE8"/>
    <w:rsid w:val="52260612"/>
    <w:rsid w:val="522C331F"/>
    <w:rsid w:val="5230433B"/>
    <w:rsid w:val="523316BD"/>
    <w:rsid w:val="52F968C5"/>
    <w:rsid w:val="53147AD8"/>
    <w:rsid w:val="5340253A"/>
    <w:rsid w:val="53B87419"/>
    <w:rsid w:val="53DC215F"/>
    <w:rsid w:val="53F64B86"/>
    <w:rsid w:val="54321698"/>
    <w:rsid w:val="54450A50"/>
    <w:rsid w:val="54496C1A"/>
    <w:rsid w:val="54BE0D27"/>
    <w:rsid w:val="54D16BC0"/>
    <w:rsid w:val="54D81E07"/>
    <w:rsid w:val="54EA1489"/>
    <w:rsid w:val="55021DB5"/>
    <w:rsid w:val="55787C31"/>
    <w:rsid w:val="55A01190"/>
    <w:rsid w:val="55F3438A"/>
    <w:rsid w:val="564B02FA"/>
    <w:rsid w:val="565076BF"/>
    <w:rsid w:val="5663161D"/>
    <w:rsid w:val="568D50A0"/>
    <w:rsid w:val="56C71194"/>
    <w:rsid w:val="56C80405"/>
    <w:rsid w:val="56D16722"/>
    <w:rsid w:val="56D4209E"/>
    <w:rsid w:val="56D44DD0"/>
    <w:rsid w:val="57367F60"/>
    <w:rsid w:val="575371C8"/>
    <w:rsid w:val="57BE48F1"/>
    <w:rsid w:val="57CD2786"/>
    <w:rsid w:val="57D528B4"/>
    <w:rsid w:val="57D75594"/>
    <w:rsid w:val="57E53BFE"/>
    <w:rsid w:val="583A1226"/>
    <w:rsid w:val="58592E73"/>
    <w:rsid w:val="587D0513"/>
    <w:rsid w:val="588653BE"/>
    <w:rsid w:val="58C422A0"/>
    <w:rsid w:val="58D95912"/>
    <w:rsid w:val="58E6430A"/>
    <w:rsid w:val="58FE3B08"/>
    <w:rsid w:val="5937251B"/>
    <w:rsid w:val="596D31E2"/>
    <w:rsid w:val="59851B84"/>
    <w:rsid w:val="5A025174"/>
    <w:rsid w:val="5A5B17F5"/>
    <w:rsid w:val="5A6A4995"/>
    <w:rsid w:val="5AA566B4"/>
    <w:rsid w:val="5AD90CBE"/>
    <w:rsid w:val="5B4530A4"/>
    <w:rsid w:val="5B4E6197"/>
    <w:rsid w:val="5B4E6A98"/>
    <w:rsid w:val="5B565914"/>
    <w:rsid w:val="5B8A2144"/>
    <w:rsid w:val="5BB0736A"/>
    <w:rsid w:val="5BC12AFA"/>
    <w:rsid w:val="5BE3159C"/>
    <w:rsid w:val="5C175846"/>
    <w:rsid w:val="5C516278"/>
    <w:rsid w:val="5C561A35"/>
    <w:rsid w:val="5C6519EA"/>
    <w:rsid w:val="5C9866AA"/>
    <w:rsid w:val="5D245E61"/>
    <w:rsid w:val="5D477F8C"/>
    <w:rsid w:val="5D6D28CA"/>
    <w:rsid w:val="5D6F0D83"/>
    <w:rsid w:val="5D8E058E"/>
    <w:rsid w:val="5E3B2584"/>
    <w:rsid w:val="5E3D637C"/>
    <w:rsid w:val="5E6463FD"/>
    <w:rsid w:val="5EB31B57"/>
    <w:rsid w:val="5EB90B78"/>
    <w:rsid w:val="5F1B36F9"/>
    <w:rsid w:val="5F1B4DE2"/>
    <w:rsid w:val="5F34329A"/>
    <w:rsid w:val="5F3454C9"/>
    <w:rsid w:val="5F55465D"/>
    <w:rsid w:val="5F961F83"/>
    <w:rsid w:val="5F992840"/>
    <w:rsid w:val="5F9D35E1"/>
    <w:rsid w:val="5F9E56D9"/>
    <w:rsid w:val="5FC061B4"/>
    <w:rsid w:val="5FDF4485"/>
    <w:rsid w:val="60491DAD"/>
    <w:rsid w:val="604E0FD0"/>
    <w:rsid w:val="60785DD7"/>
    <w:rsid w:val="608C13CE"/>
    <w:rsid w:val="60996C4F"/>
    <w:rsid w:val="60A2374A"/>
    <w:rsid w:val="60D25E83"/>
    <w:rsid w:val="60F17590"/>
    <w:rsid w:val="61282B34"/>
    <w:rsid w:val="6162474A"/>
    <w:rsid w:val="618575AA"/>
    <w:rsid w:val="6186382E"/>
    <w:rsid w:val="61AF629A"/>
    <w:rsid w:val="61E37A3B"/>
    <w:rsid w:val="62175534"/>
    <w:rsid w:val="625B12C2"/>
    <w:rsid w:val="62763804"/>
    <w:rsid w:val="62925F85"/>
    <w:rsid w:val="62BD7759"/>
    <w:rsid w:val="62E46072"/>
    <w:rsid w:val="62F04F7B"/>
    <w:rsid w:val="630E06E5"/>
    <w:rsid w:val="63187F57"/>
    <w:rsid w:val="63230B51"/>
    <w:rsid w:val="637F58D9"/>
    <w:rsid w:val="63E15DFA"/>
    <w:rsid w:val="63EA19FC"/>
    <w:rsid w:val="64644824"/>
    <w:rsid w:val="648054A5"/>
    <w:rsid w:val="65401DDC"/>
    <w:rsid w:val="655A3AB8"/>
    <w:rsid w:val="65990931"/>
    <w:rsid w:val="667E00FD"/>
    <w:rsid w:val="66817FC5"/>
    <w:rsid w:val="669F36BE"/>
    <w:rsid w:val="66B15F58"/>
    <w:rsid w:val="66B6575D"/>
    <w:rsid w:val="670E74CE"/>
    <w:rsid w:val="67114C48"/>
    <w:rsid w:val="67153D6B"/>
    <w:rsid w:val="671A7427"/>
    <w:rsid w:val="67AF5223"/>
    <w:rsid w:val="67CC540E"/>
    <w:rsid w:val="67D36FE3"/>
    <w:rsid w:val="67D8644B"/>
    <w:rsid w:val="67E113A1"/>
    <w:rsid w:val="68102716"/>
    <w:rsid w:val="68255223"/>
    <w:rsid w:val="68376666"/>
    <w:rsid w:val="6841330B"/>
    <w:rsid w:val="68462892"/>
    <w:rsid w:val="688F48C0"/>
    <w:rsid w:val="6932038C"/>
    <w:rsid w:val="693E3EBC"/>
    <w:rsid w:val="695223E8"/>
    <w:rsid w:val="69821E2D"/>
    <w:rsid w:val="69A57FAA"/>
    <w:rsid w:val="69AE2C22"/>
    <w:rsid w:val="69D64F69"/>
    <w:rsid w:val="69EB79D2"/>
    <w:rsid w:val="6A3A523E"/>
    <w:rsid w:val="6A437CF0"/>
    <w:rsid w:val="6A4D3F09"/>
    <w:rsid w:val="6AF46B58"/>
    <w:rsid w:val="6B5D029F"/>
    <w:rsid w:val="6B614A14"/>
    <w:rsid w:val="6B6F018F"/>
    <w:rsid w:val="6B7B6FF4"/>
    <w:rsid w:val="6B8D7F5E"/>
    <w:rsid w:val="6BAF319F"/>
    <w:rsid w:val="6BF064D4"/>
    <w:rsid w:val="6C3F4229"/>
    <w:rsid w:val="6C73411F"/>
    <w:rsid w:val="6C9334EA"/>
    <w:rsid w:val="6D4D6F16"/>
    <w:rsid w:val="6D7B1C46"/>
    <w:rsid w:val="6D7B5F51"/>
    <w:rsid w:val="6D9C21B2"/>
    <w:rsid w:val="6D9D62BD"/>
    <w:rsid w:val="6E625516"/>
    <w:rsid w:val="6E78455E"/>
    <w:rsid w:val="6EAB1DC2"/>
    <w:rsid w:val="6EB75B0F"/>
    <w:rsid w:val="6ED74A98"/>
    <w:rsid w:val="6EF02A43"/>
    <w:rsid w:val="6F375468"/>
    <w:rsid w:val="6F3A40A7"/>
    <w:rsid w:val="6F9B36D3"/>
    <w:rsid w:val="6FE3379E"/>
    <w:rsid w:val="6FE663DC"/>
    <w:rsid w:val="700E239A"/>
    <w:rsid w:val="70123679"/>
    <w:rsid w:val="701F33B9"/>
    <w:rsid w:val="70647E8D"/>
    <w:rsid w:val="706659E1"/>
    <w:rsid w:val="706978A3"/>
    <w:rsid w:val="709373AD"/>
    <w:rsid w:val="71134649"/>
    <w:rsid w:val="71271C46"/>
    <w:rsid w:val="717E2397"/>
    <w:rsid w:val="71836742"/>
    <w:rsid w:val="71C2223A"/>
    <w:rsid w:val="71CA57E8"/>
    <w:rsid w:val="71DF3EE0"/>
    <w:rsid w:val="71F92530"/>
    <w:rsid w:val="722703D7"/>
    <w:rsid w:val="72435ED2"/>
    <w:rsid w:val="729561D4"/>
    <w:rsid w:val="72E1208C"/>
    <w:rsid w:val="73352702"/>
    <w:rsid w:val="7340668B"/>
    <w:rsid w:val="73635094"/>
    <w:rsid w:val="73654EC3"/>
    <w:rsid w:val="73B045D2"/>
    <w:rsid w:val="74010CB8"/>
    <w:rsid w:val="741C1CC7"/>
    <w:rsid w:val="74B12652"/>
    <w:rsid w:val="74D11FDC"/>
    <w:rsid w:val="752D2271"/>
    <w:rsid w:val="755447C1"/>
    <w:rsid w:val="759645D2"/>
    <w:rsid w:val="759C75A0"/>
    <w:rsid w:val="762B6E4C"/>
    <w:rsid w:val="76307B4E"/>
    <w:rsid w:val="763B3B0F"/>
    <w:rsid w:val="763B5A5D"/>
    <w:rsid w:val="76695D0F"/>
    <w:rsid w:val="76792604"/>
    <w:rsid w:val="76911DF6"/>
    <w:rsid w:val="769745DE"/>
    <w:rsid w:val="77A73EC4"/>
    <w:rsid w:val="77AE04C2"/>
    <w:rsid w:val="78201224"/>
    <w:rsid w:val="782B3F5B"/>
    <w:rsid w:val="787212BF"/>
    <w:rsid w:val="78750355"/>
    <w:rsid w:val="78872457"/>
    <w:rsid w:val="78A77DA3"/>
    <w:rsid w:val="78AC3419"/>
    <w:rsid w:val="78B22367"/>
    <w:rsid w:val="791D1900"/>
    <w:rsid w:val="792B26D4"/>
    <w:rsid w:val="79420E04"/>
    <w:rsid w:val="795F1843"/>
    <w:rsid w:val="795F64C6"/>
    <w:rsid w:val="796853AD"/>
    <w:rsid w:val="7A2670BD"/>
    <w:rsid w:val="7A747570"/>
    <w:rsid w:val="7A9E639B"/>
    <w:rsid w:val="7AB476FC"/>
    <w:rsid w:val="7AC1208A"/>
    <w:rsid w:val="7AD13A89"/>
    <w:rsid w:val="7B2D66CC"/>
    <w:rsid w:val="7BC62A79"/>
    <w:rsid w:val="7BC871B5"/>
    <w:rsid w:val="7C126E59"/>
    <w:rsid w:val="7C2858DB"/>
    <w:rsid w:val="7C600F5F"/>
    <w:rsid w:val="7C866ABA"/>
    <w:rsid w:val="7C8A392F"/>
    <w:rsid w:val="7C9D26D0"/>
    <w:rsid w:val="7CA011FB"/>
    <w:rsid w:val="7CAF2051"/>
    <w:rsid w:val="7CAF58A0"/>
    <w:rsid w:val="7CF43B2A"/>
    <w:rsid w:val="7CFB5966"/>
    <w:rsid w:val="7D075D7C"/>
    <w:rsid w:val="7D4F74EA"/>
    <w:rsid w:val="7D644227"/>
    <w:rsid w:val="7D6E7382"/>
    <w:rsid w:val="7D734A1F"/>
    <w:rsid w:val="7D9A1841"/>
    <w:rsid w:val="7DCA44CA"/>
    <w:rsid w:val="7E021F0C"/>
    <w:rsid w:val="7E1626EC"/>
    <w:rsid w:val="7E1870A4"/>
    <w:rsid w:val="7E220638"/>
    <w:rsid w:val="7E260B81"/>
    <w:rsid w:val="7E3D033A"/>
    <w:rsid w:val="7E85231D"/>
    <w:rsid w:val="7E8B1BA5"/>
    <w:rsid w:val="7E92110A"/>
    <w:rsid w:val="7E9578CA"/>
    <w:rsid w:val="7E971744"/>
    <w:rsid w:val="7EB91F02"/>
    <w:rsid w:val="7ECD36F3"/>
    <w:rsid w:val="7ED91140"/>
    <w:rsid w:val="7EFA7A9D"/>
    <w:rsid w:val="7F0037F8"/>
    <w:rsid w:val="7F5079D1"/>
    <w:rsid w:val="7F6D12BF"/>
    <w:rsid w:val="7FA7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  <w:szCs w:val="24"/>
    </w:rPr>
  </w:style>
  <w:style w:type="table" w:styleId="6">
    <w:name w:val="Table Grid"/>
    <w:basedOn w:val="5"/>
    <w:qFormat/>
    <w:locked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99"/>
    <w:rPr>
      <w:b/>
      <w:bCs/>
    </w:rPr>
  </w:style>
  <w:style w:type="character" w:styleId="9">
    <w:name w:val="page number"/>
    <w:basedOn w:val="7"/>
    <w:qFormat/>
    <w:uiPriority w:val="99"/>
  </w:style>
  <w:style w:type="character" w:styleId="10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1">
    <w:name w:val="Footer Char"/>
    <w:basedOn w:val="7"/>
    <w:link w:val="2"/>
    <w:semiHidden/>
    <w:qFormat/>
    <w:locked/>
    <w:uiPriority w:val="99"/>
    <w:rPr>
      <w:rFonts w:ascii="Calibri" w:hAnsi="Calibri" w:cs="Calibri"/>
      <w:sz w:val="18"/>
      <w:szCs w:val="18"/>
    </w:rPr>
  </w:style>
  <w:style w:type="character" w:customStyle="1" w:styleId="12">
    <w:name w:val="Header Char"/>
    <w:basedOn w:val="7"/>
    <w:link w:val="3"/>
    <w:semiHidden/>
    <w:qFormat/>
    <w:locked/>
    <w:uiPriority w:val="99"/>
    <w:rPr>
      <w:rFonts w:ascii="Calibri" w:hAnsi="Calibri" w:cs="Calibri"/>
      <w:sz w:val="18"/>
      <w:szCs w:val="18"/>
    </w:rPr>
  </w:style>
  <w:style w:type="character" w:customStyle="1" w:styleId="13">
    <w:name w:val="font41"/>
    <w:basedOn w:val="7"/>
    <w:qFormat/>
    <w:uiPriority w:val="0"/>
    <w:rPr>
      <w:rFonts w:hint="default" w:ascii="Times New Roman" w:hAnsi="Times New Roman" w:cs="Times New Roman"/>
      <w:color w:val="000000"/>
      <w:sz w:val="40"/>
      <w:szCs w:val="40"/>
      <w:u w:val="none"/>
    </w:rPr>
  </w:style>
  <w:style w:type="character" w:customStyle="1" w:styleId="14">
    <w:name w:val="font01"/>
    <w:basedOn w:val="7"/>
    <w:qFormat/>
    <w:uiPriority w:val="0"/>
    <w:rPr>
      <w:rFonts w:ascii="方正大标宋简体" w:hAnsi="方正大标宋简体" w:eastAsia="方正大标宋简体" w:cs="方正大标宋简体"/>
      <w:color w:val="000000"/>
      <w:sz w:val="40"/>
      <w:szCs w:val="40"/>
      <w:u w:val="none"/>
    </w:rPr>
  </w:style>
  <w:style w:type="character" w:customStyle="1" w:styleId="15">
    <w:name w:val="font31"/>
    <w:basedOn w:val="7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16">
    <w:name w:val="font81"/>
    <w:basedOn w:val="7"/>
    <w:qFormat/>
    <w:uiPriority w:val="0"/>
    <w:rPr>
      <w:rFonts w:ascii="黑体" w:hAnsi="宋体" w:eastAsia="黑体" w:cs="黑体"/>
      <w:color w:val="000000"/>
      <w:sz w:val="16"/>
      <w:szCs w:val="16"/>
      <w:u w:val="none"/>
    </w:rPr>
  </w:style>
  <w:style w:type="character" w:customStyle="1" w:styleId="17">
    <w:name w:val="font51"/>
    <w:basedOn w:val="7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微软中国</Company>
  <Pages>15</Pages>
  <Words>4434</Words>
  <Characters>4698</Characters>
  <Lines>0</Lines>
  <Paragraphs>0</Paragraphs>
  <TotalTime>10</TotalTime>
  <ScaleCrop>false</ScaleCrop>
  <LinksUpToDate>false</LinksUpToDate>
  <CharactersWithSpaces>4955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2019-12-24T10:27:00Z</dcterms:created>
  <dc:creator>Administrator</dc:creator>
  <cp:lastModifiedBy>『若非注定』R'Fashion</cp:lastModifiedBy>
  <cp:lastPrinted>2023-01-20T09:04:00Z</cp:lastPrinted>
  <dcterms:modified xsi:type="dcterms:W3CDTF">2023-01-20T09:21:12Z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877B5EEE9FBF4F979E70094694798D7E</vt:lpwstr>
  </property>
</Properties>
</file>